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5B30" w14:textId="77777777" w:rsidR="000F2693" w:rsidRDefault="000F2693" w:rsidP="00C30D42">
      <w:pPr>
        <w:jc w:val="center"/>
        <w:rPr>
          <w:sz w:val="24"/>
          <w:szCs w:val="24"/>
        </w:rPr>
      </w:pPr>
    </w:p>
    <w:p w14:paraId="3BCFE16D" w14:textId="5F2B0F11" w:rsidR="00D015E9" w:rsidRPr="001B282F" w:rsidRDefault="009F54F6" w:rsidP="00C30D42">
      <w:pPr>
        <w:jc w:val="center"/>
        <w:rPr>
          <w:b/>
          <w:bCs/>
          <w:sz w:val="22"/>
        </w:rPr>
      </w:pPr>
      <w:r w:rsidRPr="001B282F">
        <w:rPr>
          <w:rFonts w:hint="eastAsia"/>
          <w:b/>
          <w:bCs/>
          <w:sz w:val="24"/>
          <w:szCs w:val="24"/>
        </w:rPr>
        <w:t>実習指導強化推進事業実習指導者と看護教員の相互研修</w:t>
      </w:r>
      <w:r w:rsidR="00E80689" w:rsidRPr="001B282F">
        <w:rPr>
          <w:rFonts w:hint="eastAsia"/>
          <w:b/>
          <w:bCs/>
          <w:sz w:val="24"/>
          <w:szCs w:val="24"/>
        </w:rPr>
        <w:t xml:space="preserve">　実施要領</w:t>
      </w:r>
    </w:p>
    <w:p w14:paraId="2A819E9C" w14:textId="77777777" w:rsidR="00AD4295" w:rsidRPr="000F2693" w:rsidRDefault="00AD4295">
      <w:pPr>
        <w:rPr>
          <w:sz w:val="22"/>
        </w:rPr>
      </w:pPr>
    </w:p>
    <w:p w14:paraId="3107F2E2" w14:textId="780AE300" w:rsidR="009F54F6" w:rsidRPr="00517B2B" w:rsidRDefault="00E80689" w:rsidP="00D015E9">
      <w:pPr>
        <w:rPr>
          <w:sz w:val="24"/>
          <w:szCs w:val="24"/>
        </w:rPr>
      </w:pPr>
      <w:r w:rsidRPr="00517B2B">
        <w:rPr>
          <w:rFonts w:hint="eastAsia"/>
          <w:sz w:val="24"/>
          <w:szCs w:val="24"/>
        </w:rPr>
        <w:t xml:space="preserve">１　</w:t>
      </w:r>
      <w:r w:rsidR="009F54F6" w:rsidRPr="00517B2B">
        <w:rPr>
          <w:rFonts w:hint="eastAsia"/>
          <w:sz w:val="24"/>
          <w:szCs w:val="24"/>
        </w:rPr>
        <w:t>目的</w:t>
      </w:r>
    </w:p>
    <w:p w14:paraId="18FD8B3D" w14:textId="61D6F69F" w:rsidR="001B272C" w:rsidRPr="00517B2B" w:rsidRDefault="00604884" w:rsidP="001B272C">
      <w:pPr>
        <w:ind w:left="480" w:hangingChars="200" w:hanging="480"/>
        <w:rPr>
          <w:sz w:val="24"/>
          <w:szCs w:val="24"/>
        </w:rPr>
      </w:pPr>
      <w:r w:rsidRPr="00517B2B">
        <w:rPr>
          <w:rFonts w:hint="eastAsia"/>
          <w:sz w:val="24"/>
          <w:szCs w:val="24"/>
        </w:rPr>
        <w:t xml:space="preserve">　　</w:t>
      </w:r>
      <w:r w:rsidR="00C041B4">
        <w:rPr>
          <w:rFonts w:hint="eastAsia"/>
          <w:sz w:val="24"/>
          <w:szCs w:val="24"/>
        </w:rPr>
        <w:t>看護学生の実習に携わる実習施設</w:t>
      </w:r>
      <w:r w:rsidRPr="00517B2B">
        <w:rPr>
          <w:rFonts w:hint="eastAsia"/>
          <w:sz w:val="24"/>
          <w:szCs w:val="24"/>
        </w:rPr>
        <w:t>の看護職員と看護師等学校養成所の</w:t>
      </w:r>
    </w:p>
    <w:p w14:paraId="37FF4B3A" w14:textId="3E15560F" w:rsidR="002F74A3" w:rsidRPr="001B272C" w:rsidRDefault="00604884" w:rsidP="00F17793">
      <w:pPr>
        <w:ind w:firstLineChars="200" w:firstLine="480"/>
        <w:rPr>
          <w:sz w:val="24"/>
          <w:szCs w:val="24"/>
        </w:rPr>
      </w:pPr>
      <w:r w:rsidRPr="00517B2B">
        <w:rPr>
          <w:rFonts w:hint="eastAsia"/>
          <w:sz w:val="24"/>
          <w:szCs w:val="24"/>
        </w:rPr>
        <w:t>看護教員の連携強化を図り、臨地実習の体制整備を図る。</w:t>
      </w:r>
    </w:p>
    <w:p w14:paraId="03C50BAE" w14:textId="77777777" w:rsidR="000F2693" w:rsidRDefault="000F2693" w:rsidP="00E80689">
      <w:pPr>
        <w:rPr>
          <w:sz w:val="24"/>
          <w:szCs w:val="24"/>
        </w:rPr>
      </w:pPr>
    </w:p>
    <w:p w14:paraId="09CE92A6" w14:textId="0ED1054D" w:rsidR="00E80689" w:rsidRPr="00F17793" w:rsidRDefault="00E80689" w:rsidP="00E80689">
      <w:pPr>
        <w:rPr>
          <w:sz w:val="24"/>
          <w:szCs w:val="24"/>
        </w:rPr>
      </w:pPr>
      <w:r w:rsidRPr="001B272C">
        <w:rPr>
          <w:rFonts w:hint="eastAsia"/>
          <w:sz w:val="24"/>
          <w:szCs w:val="24"/>
        </w:rPr>
        <w:t xml:space="preserve">２　実施主体　</w:t>
      </w:r>
      <w:r w:rsidR="002F74A3" w:rsidRPr="001B272C">
        <w:rPr>
          <w:rFonts w:hint="eastAsia"/>
          <w:sz w:val="24"/>
          <w:szCs w:val="24"/>
        </w:rPr>
        <w:t xml:space="preserve">　</w:t>
      </w:r>
      <w:r w:rsidRPr="001B272C">
        <w:rPr>
          <w:rFonts w:hint="eastAsia"/>
          <w:sz w:val="24"/>
          <w:szCs w:val="24"/>
        </w:rPr>
        <w:t>山口県</w:t>
      </w:r>
      <w:r w:rsidR="0074150B">
        <w:rPr>
          <w:rFonts w:hint="eastAsia"/>
          <w:sz w:val="24"/>
          <w:szCs w:val="24"/>
        </w:rPr>
        <w:t>及び公益社団法人山口県看護協会</w:t>
      </w:r>
    </w:p>
    <w:p w14:paraId="5DD77E36" w14:textId="77777777" w:rsidR="000F2693" w:rsidRDefault="000F2693" w:rsidP="00F17793">
      <w:pPr>
        <w:rPr>
          <w:sz w:val="24"/>
          <w:szCs w:val="24"/>
        </w:rPr>
      </w:pPr>
    </w:p>
    <w:p w14:paraId="30D139FB" w14:textId="395DC83C" w:rsidR="00E80689" w:rsidRPr="00F17793" w:rsidRDefault="002F74A3" w:rsidP="00F17793">
      <w:pPr>
        <w:rPr>
          <w:sz w:val="24"/>
          <w:szCs w:val="24"/>
        </w:rPr>
      </w:pPr>
      <w:r w:rsidRPr="001B272C">
        <w:rPr>
          <w:rFonts w:hint="eastAsia"/>
          <w:sz w:val="24"/>
          <w:szCs w:val="24"/>
        </w:rPr>
        <w:t>３</w:t>
      </w:r>
      <w:r w:rsidR="00E80689" w:rsidRPr="001B272C">
        <w:rPr>
          <w:rFonts w:hint="eastAsia"/>
          <w:sz w:val="24"/>
          <w:szCs w:val="24"/>
        </w:rPr>
        <w:t xml:space="preserve">　会場　　　</w:t>
      </w:r>
      <w:r w:rsidRPr="001B272C">
        <w:rPr>
          <w:rFonts w:hint="eastAsia"/>
          <w:sz w:val="24"/>
          <w:szCs w:val="24"/>
        </w:rPr>
        <w:t xml:space="preserve">　</w:t>
      </w:r>
      <w:r w:rsidR="00E80689" w:rsidRPr="001B272C">
        <w:rPr>
          <w:rFonts w:hint="eastAsia"/>
          <w:sz w:val="24"/>
          <w:szCs w:val="24"/>
        </w:rPr>
        <w:t>山口県看護研修会館（山口県防府市大字上右田</w:t>
      </w:r>
      <w:r w:rsidR="00E80689" w:rsidRPr="001B272C">
        <w:rPr>
          <w:rFonts w:hint="eastAsia"/>
          <w:sz w:val="24"/>
          <w:szCs w:val="24"/>
        </w:rPr>
        <w:t>2686</w:t>
      </w:r>
      <w:r w:rsidR="00E80689" w:rsidRPr="001B272C">
        <w:rPr>
          <w:rFonts w:hint="eastAsia"/>
          <w:sz w:val="24"/>
          <w:szCs w:val="24"/>
        </w:rPr>
        <w:t>）</w:t>
      </w:r>
    </w:p>
    <w:p w14:paraId="57A63EEE" w14:textId="77777777" w:rsidR="000F2693" w:rsidRDefault="000F2693" w:rsidP="00D015E9">
      <w:pPr>
        <w:rPr>
          <w:sz w:val="24"/>
          <w:szCs w:val="24"/>
        </w:rPr>
      </w:pPr>
    </w:p>
    <w:p w14:paraId="65AA2979" w14:textId="2F11C458" w:rsidR="009F54F6" w:rsidRPr="001B272C" w:rsidRDefault="002F74A3" w:rsidP="00D015E9">
      <w:pPr>
        <w:rPr>
          <w:sz w:val="24"/>
          <w:szCs w:val="24"/>
        </w:rPr>
      </w:pPr>
      <w:r w:rsidRPr="001B272C">
        <w:rPr>
          <w:rFonts w:hint="eastAsia"/>
          <w:sz w:val="24"/>
          <w:szCs w:val="24"/>
        </w:rPr>
        <w:t>４</w:t>
      </w:r>
      <w:r w:rsidR="00E80689" w:rsidRPr="001B272C">
        <w:rPr>
          <w:rFonts w:hint="eastAsia"/>
          <w:sz w:val="24"/>
          <w:szCs w:val="24"/>
        </w:rPr>
        <w:t xml:space="preserve">　受講対象</w:t>
      </w:r>
    </w:p>
    <w:p w14:paraId="324DACB6" w14:textId="77777777" w:rsidR="00C30D42" w:rsidRDefault="00C30D42" w:rsidP="00C30D42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１）</w:t>
      </w:r>
      <w:r w:rsidR="0074150B" w:rsidRPr="007A5F72">
        <w:rPr>
          <w:rFonts w:hint="eastAsia"/>
          <w:sz w:val="24"/>
          <w:szCs w:val="24"/>
        </w:rPr>
        <w:t>看護学生の実習</w:t>
      </w:r>
      <w:r w:rsidR="00C041B4" w:rsidRPr="007A5F72">
        <w:rPr>
          <w:rFonts w:hint="eastAsia"/>
          <w:sz w:val="24"/>
          <w:szCs w:val="24"/>
        </w:rPr>
        <w:t>に携わる実習施設</w:t>
      </w:r>
      <w:r w:rsidR="00BB51C1" w:rsidRPr="007A5F72">
        <w:rPr>
          <w:rFonts w:hint="eastAsia"/>
          <w:sz w:val="24"/>
          <w:szCs w:val="24"/>
        </w:rPr>
        <w:t>の看護職員</w:t>
      </w:r>
    </w:p>
    <w:p w14:paraId="5477C2F5" w14:textId="77777777" w:rsidR="00C30D42" w:rsidRDefault="00690BA6" w:rsidP="00C30D42">
      <w:pPr>
        <w:ind w:right="-1" w:firstLineChars="300" w:firstLine="720"/>
        <w:rPr>
          <w:sz w:val="24"/>
          <w:szCs w:val="24"/>
        </w:rPr>
      </w:pPr>
      <w:r w:rsidRPr="007A5F72">
        <w:rPr>
          <w:rFonts w:hint="eastAsia"/>
          <w:sz w:val="24"/>
          <w:szCs w:val="24"/>
        </w:rPr>
        <w:t>指導経験の浅い看護</w:t>
      </w:r>
      <w:r w:rsidR="00597868" w:rsidRPr="007A5F72">
        <w:rPr>
          <w:rFonts w:hint="eastAsia"/>
          <w:sz w:val="24"/>
          <w:szCs w:val="24"/>
        </w:rPr>
        <w:t>職員、教員とどのように話せばよいのか</w:t>
      </w:r>
    </w:p>
    <w:p w14:paraId="55F0C701" w14:textId="64029523" w:rsidR="007A5F72" w:rsidRPr="007A5F72" w:rsidRDefault="007A5F72" w:rsidP="00C30D42">
      <w:pPr>
        <w:ind w:right="-1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研修は受講したが</w:t>
      </w:r>
      <w:r w:rsidR="009B3DC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初めて</w:t>
      </w:r>
      <w:r w:rsidR="0055465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指導</w:t>
      </w:r>
      <w:r w:rsidR="003D1C08">
        <w:rPr>
          <w:rFonts w:hint="eastAsia"/>
          <w:sz w:val="24"/>
          <w:szCs w:val="24"/>
        </w:rPr>
        <w:t>に戸惑っている看護職員</w:t>
      </w:r>
    </w:p>
    <w:p w14:paraId="024500CA" w14:textId="77777777" w:rsidR="00C30D42" w:rsidRDefault="00C30D42" w:rsidP="00C30D42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２）</w:t>
      </w:r>
      <w:r w:rsidR="00BB51C1" w:rsidRPr="00597868">
        <w:rPr>
          <w:rFonts w:hint="eastAsia"/>
          <w:sz w:val="24"/>
          <w:szCs w:val="24"/>
        </w:rPr>
        <w:t>看護師等学校養成所の看護教員</w:t>
      </w:r>
    </w:p>
    <w:p w14:paraId="759BBAF5" w14:textId="63F435A4" w:rsidR="006A6C69" w:rsidRDefault="003D1C08" w:rsidP="00554657">
      <w:pPr>
        <w:ind w:right="-1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臨地実習</w:t>
      </w:r>
      <w:r w:rsidR="009B3DC5">
        <w:rPr>
          <w:rFonts w:hint="eastAsia"/>
          <w:sz w:val="24"/>
          <w:szCs w:val="24"/>
        </w:rPr>
        <w:t>指導経験の浅い、または、</w:t>
      </w:r>
      <w:r>
        <w:rPr>
          <w:rFonts w:hint="eastAsia"/>
          <w:sz w:val="24"/>
          <w:szCs w:val="24"/>
        </w:rPr>
        <w:t>看護師との連携が難しいと感じる教員等</w:t>
      </w:r>
    </w:p>
    <w:p w14:paraId="59B551DE" w14:textId="77777777" w:rsidR="00C30D42" w:rsidRDefault="00C30D42" w:rsidP="00C30D42">
      <w:pPr>
        <w:ind w:leftChars="227" w:left="707" w:right="-1" w:hangingChars="96" w:hanging="23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17793" w:rsidRPr="00C30D42">
        <w:rPr>
          <w:rFonts w:hint="eastAsia"/>
          <w:sz w:val="24"/>
          <w:szCs w:val="24"/>
        </w:rPr>
        <w:t>実習指導をより良くしたいと思われている方、情報交換の場として</w:t>
      </w:r>
      <w:r>
        <w:rPr>
          <w:rFonts w:hint="eastAsia"/>
          <w:sz w:val="24"/>
          <w:szCs w:val="24"/>
        </w:rPr>
        <w:t>研修</w:t>
      </w:r>
    </w:p>
    <w:p w14:paraId="65B420D2" w14:textId="71801512" w:rsidR="001B272C" w:rsidRPr="00C30D42" w:rsidRDefault="00F17793" w:rsidP="00C30D42">
      <w:pPr>
        <w:ind w:leftChars="227" w:left="477" w:right="-1" w:firstLineChars="100" w:firstLine="240"/>
        <w:rPr>
          <w:sz w:val="24"/>
          <w:szCs w:val="24"/>
        </w:rPr>
      </w:pPr>
      <w:r w:rsidRPr="00C30D42">
        <w:rPr>
          <w:rFonts w:hint="eastAsia"/>
          <w:sz w:val="24"/>
          <w:szCs w:val="24"/>
        </w:rPr>
        <w:t>への参加をお待ちしております。</w:t>
      </w:r>
    </w:p>
    <w:p w14:paraId="7335C460" w14:textId="77777777" w:rsidR="006A6C69" w:rsidRPr="006A6C69" w:rsidRDefault="006A6C69" w:rsidP="006A6C69">
      <w:pPr>
        <w:pStyle w:val="a3"/>
        <w:ind w:leftChars="0" w:left="360" w:right="-1"/>
        <w:rPr>
          <w:sz w:val="24"/>
          <w:szCs w:val="24"/>
        </w:rPr>
      </w:pPr>
    </w:p>
    <w:p w14:paraId="48BA3BBD" w14:textId="15CF2A31" w:rsidR="002F74A3" w:rsidRPr="001B272C" w:rsidRDefault="00D015E9" w:rsidP="009F54F6">
      <w:pPr>
        <w:rPr>
          <w:sz w:val="24"/>
          <w:szCs w:val="24"/>
        </w:rPr>
      </w:pPr>
      <w:r w:rsidRPr="001B272C">
        <w:rPr>
          <w:rFonts w:hint="eastAsia"/>
          <w:sz w:val="24"/>
          <w:szCs w:val="24"/>
        </w:rPr>
        <w:t>５</w:t>
      </w:r>
      <w:r w:rsidR="00C30D42">
        <w:rPr>
          <w:rFonts w:hint="eastAsia"/>
          <w:sz w:val="24"/>
          <w:szCs w:val="24"/>
        </w:rPr>
        <w:t xml:space="preserve">　</w:t>
      </w:r>
      <w:r w:rsidR="002F74A3" w:rsidRPr="001B272C">
        <w:rPr>
          <w:rFonts w:hint="eastAsia"/>
          <w:sz w:val="24"/>
          <w:szCs w:val="24"/>
        </w:rPr>
        <w:t>受講料</w:t>
      </w:r>
      <w:r w:rsidR="002F74A3" w:rsidRPr="001B272C">
        <w:rPr>
          <w:sz w:val="24"/>
          <w:szCs w:val="24"/>
        </w:rPr>
        <w:t xml:space="preserve"> </w:t>
      </w:r>
      <w:r w:rsidR="002F74A3" w:rsidRPr="001B272C">
        <w:rPr>
          <w:rFonts w:hint="eastAsia"/>
          <w:sz w:val="24"/>
          <w:szCs w:val="24"/>
        </w:rPr>
        <w:t xml:space="preserve">　無料</w:t>
      </w:r>
    </w:p>
    <w:p w14:paraId="018E1BC4" w14:textId="77777777" w:rsidR="000F2693" w:rsidRDefault="000F2693" w:rsidP="006A6C69">
      <w:pPr>
        <w:rPr>
          <w:sz w:val="24"/>
          <w:szCs w:val="24"/>
        </w:rPr>
      </w:pPr>
    </w:p>
    <w:p w14:paraId="3566AC83" w14:textId="69A610EA" w:rsidR="002F74A3" w:rsidRPr="006A6C69" w:rsidRDefault="002E4430" w:rsidP="006A6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研修日時及び研修内容（</w:t>
      </w:r>
      <w:r w:rsidR="002F74A3" w:rsidRPr="001B272C">
        <w:rPr>
          <w:rFonts w:hint="eastAsia"/>
          <w:sz w:val="24"/>
          <w:szCs w:val="24"/>
        </w:rPr>
        <w:t>プログラム参照）</w:t>
      </w:r>
    </w:p>
    <w:p w14:paraId="7EB7AC3A" w14:textId="77777777" w:rsidR="000F2693" w:rsidRDefault="000F2693" w:rsidP="009F54F6">
      <w:pPr>
        <w:rPr>
          <w:sz w:val="24"/>
          <w:szCs w:val="24"/>
        </w:rPr>
      </w:pPr>
    </w:p>
    <w:p w14:paraId="3EF4FF12" w14:textId="43CBDBAF" w:rsidR="002F74A3" w:rsidRPr="001B272C" w:rsidRDefault="002F74A3" w:rsidP="009F54F6">
      <w:pPr>
        <w:rPr>
          <w:sz w:val="24"/>
          <w:szCs w:val="24"/>
        </w:rPr>
      </w:pPr>
      <w:r w:rsidRPr="001B272C">
        <w:rPr>
          <w:rFonts w:hint="eastAsia"/>
          <w:sz w:val="24"/>
          <w:szCs w:val="24"/>
        </w:rPr>
        <w:t>７　募集期間</w:t>
      </w:r>
    </w:p>
    <w:p w14:paraId="4FF73917" w14:textId="6C6FAC34" w:rsidR="001B272C" w:rsidRPr="001B272C" w:rsidRDefault="002F74A3" w:rsidP="009F54F6">
      <w:pPr>
        <w:rPr>
          <w:sz w:val="24"/>
          <w:szCs w:val="24"/>
        </w:rPr>
      </w:pPr>
      <w:r w:rsidRPr="001B272C">
        <w:rPr>
          <w:rFonts w:hint="eastAsia"/>
          <w:sz w:val="24"/>
          <w:szCs w:val="24"/>
        </w:rPr>
        <w:t xml:space="preserve">　　</w:t>
      </w:r>
      <w:r w:rsidR="008B515F" w:rsidRPr="00A14E2B">
        <w:rPr>
          <w:rFonts w:hint="eastAsia"/>
          <w:sz w:val="24"/>
          <w:szCs w:val="24"/>
        </w:rPr>
        <w:t>令和</w:t>
      </w:r>
      <w:r w:rsidR="00BB5D8B" w:rsidRPr="00A14E2B">
        <w:rPr>
          <w:rFonts w:hint="eastAsia"/>
          <w:sz w:val="24"/>
          <w:szCs w:val="24"/>
        </w:rPr>
        <w:t>4</w:t>
      </w:r>
      <w:r w:rsidRPr="00A14E2B">
        <w:rPr>
          <w:rFonts w:hint="eastAsia"/>
          <w:sz w:val="24"/>
          <w:szCs w:val="24"/>
        </w:rPr>
        <w:t>年</w:t>
      </w:r>
      <w:r w:rsidRPr="00A14E2B">
        <w:rPr>
          <w:rFonts w:hint="eastAsia"/>
          <w:sz w:val="24"/>
          <w:szCs w:val="24"/>
        </w:rPr>
        <w:t>6</w:t>
      </w:r>
      <w:r w:rsidRPr="00A14E2B">
        <w:rPr>
          <w:rFonts w:hint="eastAsia"/>
          <w:sz w:val="24"/>
          <w:szCs w:val="24"/>
        </w:rPr>
        <w:t>月</w:t>
      </w:r>
      <w:r w:rsidRPr="00A14E2B">
        <w:rPr>
          <w:rFonts w:hint="eastAsia"/>
          <w:sz w:val="24"/>
          <w:szCs w:val="24"/>
        </w:rPr>
        <w:t>1</w:t>
      </w:r>
      <w:r w:rsidR="009348EB" w:rsidRPr="00A14E2B">
        <w:rPr>
          <w:rFonts w:hint="eastAsia"/>
          <w:sz w:val="24"/>
          <w:szCs w:val="24"/>
        </w:rPr>
        <w:t>日（</w:t>
      </w:r>
      <w:r w:rsidR="006A6C69" w:rsidRPr="00A14E2B">
        <w:rPr>
          <w:rFonts w:hint="eastAsia"/>
          <w:sz w:val="24"/>
          <w:szCs w:val="24"/>
        </w:rPr>
        <w:t>水</w:t>
      </w:r>
      <w:r w:rsidRPr="00A14E2B">
        <w:rPr>
          <w:rFonts w:hint="eastAsia"/>
          <w:sz w:val="24"/>
          <w:szCs w:val="24"/>
        </w:rPr>
        <w:t>）～</w:t>
      </w:r>
      <w:r w:rsidR="00A60BC9">
        <w:rPr>
          <w:rFonts w:hint="eastAsia"/>
          <w:sz w:val="24"/>
          <w:szCs w:val="24"/>
        </w:rPr>
        <w:t>6</w:t>
      </w:r>
      <w:r w:rsidRPr="00A14E2B">
        <w:rPr>
          <w:rFonts w:hint="eastAsia"/>
          <w:sz w:val="24"/>
          <w:szCs w:val="24"/>
        </w:rPr>
        <w:t>月</w:t>
      </w:r>
      <w:r w:rsidR="00A60BC9">
        <w:rPr>
          <w:rFonts w:hint="eastAsia"/>
          <w:sz w:val="24"/>
          <w:szCs w:val="24"/>
        </w:rPr>
        <w:t>30</w:t>
      </w:r>
      <w:r w:rsidR="006A6C69" w:rsidRPr="00A14E2B">
        <w:rPr>
          <w:rFonts w:hint="eastAsia"/>
          <w:sz w:val="24"/>
          <w:szCs w:val="24"/>
        </w:rPr>
        <w:t>日</w:t>
      </w:r>
      <w:r w:rsidR="009348EB" w:rsidRPr="00A14E2B">
        <w:rPr>
          <w:rFonts w:hint="eastAsia"/>
          <w:sz w:val="24"/>
          <w:szCs w:val="24"/>
        </w:rPr>
        <w:t>（</w:t>
      </w:r>
      <w:r w:rsidR="00A60BC9">
        <w:rPr>
          <w:rFonts w:hint="eastAsia"/>
          <w:sz w:val="24"/>
          <w:szCs w:val="24"/>
        </w:rPr>
        <w:t>木</w:t>
      </w:r>
      <w:r w:rsidRPr="00A14E2B">
        <w:rPr>
          <w:rFonts w:hint="eastAsia"/>
          <w:sz w:val="24"/>
          <w:szCs w:val="24"/>
        </w:rPr>
        <w:t>）</w:t>
      </w:r>
    </w:p>
    <w:p w14:paraId="15C15025" w14:textId="77777777" w:rsidR="000F2693" w:rsidRDefault="000F2693" w:rsidP="00521BE0">
      <w:pPr>
        <w:rPr>
          <w:sz w:val="24"/>
          <w:szCs w:val="24"/>
        </w:rPr>
      </w:pPr>
    </w:p>
    <w:p w14:paraId="2EB56124" w14:textId="675728B3" w:rsidR="001B272C" w:rsidRDefault="00521BE0" w:rsidP="00521BE0">
      <w:pPr>
        <w:rPr>
          <w:sz w:val="24"/>
          <w:szCs w:val="24"/>
        </w:rPr>
      </w:pPr>
      <w:r w:rsidRPr="001B272C">
        <w:rPr>
          <w:rFonts w:hint="eastAsia"/>
          <w:sz w:val="24"/>
          <w:szCs w:val="24"/>
        </w:rPr>
        <w:t>８　申込方法・申込先</w:t>
      </w:r>
    </w:p>
    <w:p w14:paraId="7F5C764B" w14:textId="57AB5FA0" w:rsidR="00521BE0" w:rsidRDefault="00D015E9" w:rsidP="00597C82">
      <w:pPr>
        <w:ind w:left="480" w:hangingChars="200" w:hanging="480"/>
        <w:rPr>
          <w:sz w:val="24"/>
          <w:szCs w:val="24"/>
        </w:rPr>
      </w:pPr>
      <w:r w:rsidRPr="001B272C">
        <w:rPr>
          <w:rFonts w:hint="eastAsia"/>
          <w:sz w:val="24"/>
          <w:szCs w:val="24"/>
        </w:rPr>
        <w:t xml:space="preserve">　</w:t>
      </w:r>
      <w:r w:rsidR="00521BE0" w:rsidRPr="001B272C">
        <w:rPr>
          <w:rFonts w:hint="eastAsia"/>
          <w:sz w:val="24"/>
          <w:szCs w:val="24"/>
        </w:rPr>
        <w:t xml:space="preserve">　</w:t>
      </w:r>
      <w:r w:rsidR="00521BE0" w:rsidRPr="00597C82">
        <w:rPr>
          <w:rFonts w:hint="eastAsia"/>
          <w:sz w:val="24"/>
          <w:szCs w:val="24"/>
        </w:rPr>
        <w:t>別添「申込用紙</w:t>
      </w:r>
      <w:r w:rsidR="00DB6AFD">
        <w:rPr>
          <w:rFonts w:hint="eastAsia"/>
          <w:sz w:val="24"/>
          <w:szCs w:val="24"/>
        </w:rPr>
        <w:t>研修Ⅰ・研修Ⅱ</w:t>
      </w:r>
      <w:r w:rsidR="00521BE0" w:rsidRPr="00597C82">
        <w:rPr>
          <w:rFonts w:hint="eastAsia"/>
          <w:sz w:val="24"/>
          <w:szCs w:val="24"/>
        </w:rPr>
        <w:t>」をＦＡＸにて山口県看護協会内事務局へ提出する。</w:t>
      </w:r>
      <w:r w:rsidR="00DB6AFD">
        <w:rPr>
          <w:rFonts w:hint="eastAsia"/>
          <w:sz w:val="24"/>
          <w:szCs w:val="24"/>
        </w:rPr>
        <w:t xml:space="preserve">　※どちらかの参加も可能です。</w:t>
      </w:r>
    </w:p>
    <w:p w14:paraId="666B11EF" w14:textId="5CEC210E" w:rsidR="00DB6AFD" w:rsidRPr="00DB6AFD" w:rsidRDefault="00DB6AFD" w:rsidP="00597C8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193321BF" w14:textId="77777777" w:rsidR="00F36804" w:rsidRPr="00182A91" w:rsidRDefault="00597C82" w:rsidP="00F36804">
      <w:pPr>
        <w:tabs>
          <w:tab w:val="left" w:pos="1701"/>
        </w:tabs>
        <w:overflowPunct w:val="0"/>
        <w:adjustRightInd w:val="0"/>
        <w:ind w:left="2160" w:hangingChars="900" w:hanging="2160"/>
        <w:textAlignment w:val="baseline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348EB">
        <w:rPr>
          <w:rFonts w:hint="eastAsia"/>
          <w:sz w:val="24"/>
          <w:szCs w:val="24"/>
        </w:rPr>
        <w:t>※申込みされた方は全員参加が可能です。</w:t>
      </w:r>
      <w:r w:rsidR="009348EB" w:rsidRPr="00182A91">
        <w:rPr>
          <w:rFonts w:hint="eastAsia"/>
          <w:b/>
          <w:bCs/>
          <w:sz w:val="24"/>
          <w:szCs w:val="24"/>
        </w:rPr>
        <w:t>改めて受講決定通知は郵送いた</w:t>
      </w:r>
    </w:p>
    <w:p w14:paraId="0D7FC5E6" w14:textId="77777777" w:rsidR="00C30D42" w:rsidRDefault="009348EB" w:rsidP="00C30D42">
      <w:pPr>
        <w:tabs>
          <w:tab w:val="left" w:pos="1701"/>
        </w:tabs>
        <w:overflowPunct w:val="0"/>
        <w:adjustRightInd w:val="0"/>
        <w:ind w:leftChars="337" w:left="708" w:firstLineChars="10" w:firstLine="24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182A91">
        <w:rPr>
          <w:rFonts w:hint="eastAsia"/>
          <w:b/>
          <w:bCs/>
          <w:sz w:val="24"/>
          <w:szCs w:val="24"/>
        </w:rPr>
        <w:t>しませんのでご了承ください。</w:t>
      </w:r>
      <w:r w:rsidR="00F36804" w:rsidRPr="00F368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受講ができない場合は</w:t>
      </w:r>
      <w:r w:rsidR="00F36804" w:rsidRPr="00F3680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個別にご連絡さ</w:t>
      </w:r>
      <w:r w:rsidR="00C30D4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せ</w:t>
      </w:r>
    </w:p>
    <w:p w14:paraId="5D2D9DFA" w14:textId="050AE1A9" w:rsidR="001B272C" w:rsidRPr="00C30D42" w:rsidRDefault="00F36804" w:rsidP="00C30D42">
      <w:pPr>
        <w:tabs>
          <w:tab w:val="left" w:pos="1701"/>
        </w:tabs>
        <w:overflowPunct w:val="0"/>
        <w:adjustRightInd w:val="0"/>
        <w:ind w:leftChars="337" w:left="708" w:firstLineChars="10" w:firstLine="24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F3680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ていただきます。</w:t>
      </w:r>
    </w:p>
    <w:p w14:paraId="0FCE4364" w14:textId="77777777" w:rsidR="006A6C69" w:rsidRPr="006A6C69" w:rsidRDefault="006A6C69" w:rsidP="006A6C69">
      <w:pPr>
        <w:tabs>
          <w:tab w:val="left" w:pos="1701"/>
        </w:tabs>
        <w:overflowPunct w:val="0"/>
        <w:adjustRightInd w:val="0"/>
        <w:ind w:leftChars="350" w:left="2055" w:hangingChars="550" w:hanging="132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A12765C" w14:textId="78DA3050" w:rsidR="00521BE0" w:rsidRPr="001B272C" w:rsidRDefault="00D62803" w:rsidP="00521B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申込先　　公益社団法人　山口県看護協会　</w:t>
      </w:r>
      <w:r w:rsidR="00C30D42">
        <w:rPr>
          <w:rFonts w:hint="eastAsia"/>
          <w:sz w:val="24"/>
          <w:szCs w:val="24"/>
        </w:rPr>
        <w:t>教育課</w:t>
      </w:r>
    </w:p>
    <w:p w14:paraId="71536888" w14:textId="77777777" w:rsidR="00521BE0" w:rsidRPr="001B272C" w:rsidRDefault="00521BE0" w:rsidP="00521BE0">
      <w:pPr>
        <w:rPr>
          <w:sz w:val="24"/>
          <w:szCs w:val="24"/>
        </w:rPr>
      </w:pPr>
      <w:r w:rsidRPr="001B272C">
        <w:rPr>
          <w:rFonts w:hint="eastAsia"/>
          <w:sz w:val="24"/>
          <w:szCs w:val="24"/>
        </w:rPr>
        <w:t xml:space="preserve">　　　　　　　ＴＥＬ　０８３５－２８－８１２３</w:t>
      </w:r>
    </w:p>
    <w:p w14:paraId="27DE23B1" w14:textId="77777777" w:rsidR="00521BE0" w:rsidRPr="001B272C" w:rsidRDefault="00521BE0" w:rsidP="00521BE0">
      <w:pPr>
        <w:rPr>
          <w:sz w:val="24"/>
          <w:szCs w:val="24"/>
        </w:rPr>
      </w:pPr>
      <w:r w:rsidRPr="001B272C">
        <w:rPr>
          <w:rFonts w:hint="eastAsia"/>
          <w:sz w:val="24"/>
          <w:szCs w:val="24"/>
        </w:rPr>
        <w:t xml:space="preserve">　　　　　　　ＦＡＸ　０８３５－２４－１２３０</w:t>
      </w:r>
    </w:p>
    <w:p w14:paraId="3C506D83" w14:textId="77777777" w:rsidR="006A6C69" w:rsidRDefault="00D015E9" w:rsidP="001A1359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3A5B5D8" w14:textId="77777777" w:rsidR="006A6C69" w:rsidRDefault="006A6C69" w:rsidP="001A1359">
      <w:pPr>
        <w:rPr>
          <w:sz w:val="22"/>
        </w:rPr>
      </w:pPr>
    </w:p>
    <w:p w14:paraId="3EA9531E" w14:textId="4577C309" w:rsidR="006A6C69" w:rsidRDefault="006A6C69" w:rsidP="001A1359">
      <w:pPr>
        <w:rPr>
          <w:sz w:val="22"/>
        </w:rPr>
      </w:pPr>
    </w:p>
    <w:p w14:paraId="1E8215CD" w14:textId="77777777" w:rsidR="00554657" w:rsidRDefault="00554657" w:rsidP="001A1359">
      <w:pPr>
        <w:rPr>
          <w:sz w:val="22"/>
        </w:rPr>
      </w:pPr>
    </w:p>
    <w:p w14:paraId="05A1EA5D" w14:textId="4203E45A" w:rsidR="008931DA" w:rsidRPr="00554657" w:rsidRDefault="004D027F" w:rsidP="001A1359">
      <w:pPr>
        <w:rPr>
          <w:sz w:val="24"/>
          <w:szCs w:val="24"/>
        </w:rPr>
      </w:pPr>
      <w:r w:rsidRPr="00554657">
        <w:rPr>
          <w:rFonts w:hint="eastAsia"/>
          <w:sz w:val="24"/>
          <w:szCs w:val="24"/>
        </w:rPr>
        <w:lastRenderedPageBreak/>
        <w:t>実習指導者と看護教員の相互研修</w:t>
      </w:r>
      <w:r w:rsidR="00E90C77" w:rsidRPr="00554657">
        <w:rPr>
          <w:rFonts w:hint="eastAsia"/>
          <w:b/>
          <w:sz w:val="24"/>
          <w:szCs w:val="24"/>
        </w:rPr>
        <w:t>Ⅰ</w:t>
      </w:r>
      <w:r w:rsidR="009F54F6" w:rsidRPr="00554657">
        <w:rPr>
          <w:rFonts w:hint="eastAsia"/>
          <w:sz w:val="24"/>
          <w:szCs w:val="24"/>
        </w:rPr>
        <w:t>プログラム</w:t>
      </w:r>
    </w:p>
    <w:tbl>
      <w:tblPr>
        <w:tblStyle w:val="a4"/>
        <w:tblW w:w="10207" w:type="dxa"/>
        <w:tblInd w:w="-31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09"/>
        <w:gridCol w:w="5670"/>
        <w:gridCol w:w="1984"/>
      </w:tblGrid>
      <w:tr w:rsidR="008D5F42" w:rsidRPr="0078093C" w14:paraId="14BA0013" w14:textId="77777777" w:rsidTr="00F3136C">
        <w:trPr>
          <w:trHeight w:val="270"/>
        </w:trPr>
        <w:tc>
          <w:tcPr>
            <w:tcW w:w="1844" w:type="dxa"/>
            <w:tcBorders>
              <w:bottom w:val="single" w:sz="4" w:space="0" w:color="auto"/>
            </w:tcBorders>
          </w:tcPr>
          <w:p w14:paraId="791064D1" w14:textId="7BA6A1DF" w:rsidR="008D5F42" w:rsidRPr="0078093C" w:rsidRDefault="008D5F42" w:rsidP="00DD393D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日時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F88C48" w14:textId="429CCFCA" w:rsidR="008D5F42" w:rsidRPr="0078093C" w:rsidRDefault="008D5F42" w:rsidP="00DD393D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方法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E2A5E6D" w14:textId="60D88292" w:rsidR="008D5F42" w:rsidRPr="0078093C" w:rsidRDefault="008D5F42" w:rsidP="00DD393D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内容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A75653F" w14:textId="6B76F32C" w:rsidR="008D5F42" w:rsidRPr="0078093C" w:rsidRDefault="008D5F42" w:rsidP="00DD393D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講師</w:t>
            </w:r>
            <w:r w:rsidR="006D7F6A">
              <w:rPr>
                <w:rFonts w:hint="eastAsia"/>
                <w:sz w:val="22"/>
              </w:rPr>
              <w:t>・備考</w:t>
            </w:r>
          </w:p>
        </w:tc>
      </w:tr>
      <w:tr w:rsidR="0049156F" w:rsidRPr="0078093C" w14:paraId="102525E5" w14:textId="77777777" w:rsidTr="00B468D9">
        <w:trPr>
          <w:trHeight w:val="1857"/>
        </w:trPr>
        <w:tc>
          <w:tcPr>
            <w:tcW w:w="1844" w:type="dxa"/>
            <w:tcBorders>
              <w:top w:val="single" w:sz="4" w:space="0" w:color="auto"/>
            </w:tcBorders>
          </w:tcPr>
          <w:p w14:paraId="3EA198BE" w14:textId="2087EA1E" w:rsidR="0049156F" w:rsidRPr="0078093C" w:rsidRDefault="006A395F" w:rsidP="00DD393D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8</w:t>
            </w:r>
            <w:r w:rsidR="0049156F" w:rsidRPr="0078093C">
              <w:rPr>
                <w:rFonts w:hint="eastAsia"/>
                <w:sz w:val="22"/>
              </w:rPr>
              <w:t>月</w:t>
            </w:r>
            <w:r w:rsidR="00AF633C" w:rsidRPr="0078093C">
              <w:rPr>
                <w:rFonts w:hint="eastAsia"/>
                <w:sz w:val="22"/>
              </w:rPr>
              <w:t>2</w:t>
            </w:r>
            <w:r w:rsidR="00AF633C" w:rsidRPr="0078093C">
              <w:rPr>
                <w:sz w:val="22"/>
              </w:rPr>
              <w:t>0</w:t>
            </w:r>
            <w:r w:rsidR="00BA1180" w:rsidRPr="0078093C">
              <w:rPr>
                <w:rFonts w:hint="eastAsia"/>
                <w:sz w:val="22"/>
              </w:rPr>
              <w:t>日（</w:t>
            </w:r>
            <w:r w:rsidR="00AF633C" w:rsidRPr="0078093C">
              <w:rPr>
                <w:rFonts w:hint="eastAsia"/>
                <w:sz w:val="22"/>
              </w:rPr>
              <w:t>土</w:t>
            </w:r>
            <w:r w:rsidR="0049156F" w:rsidRPr="0078093C">
              <w:rPr>
                <w:rFonts w:hint="eastAsia"/>
                <w:sz w:val="22"/>
              </w:rPr>
              <w:t>）</w:t>
            </w:r>
          </w:p>
          <w:p w14:paraId="30DC263D" w14:textId="7E523D17" w:rsidR="0049156F" w:rsidRPr="0078093C" w:rsidRDefault="008A076F" w:rsidP="00DD393D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10</w:t>
            </w:r>
            <w:r w:rsidR="0049156F" w:rsidRPr="0078093C">
              <w:rPr>
                <w:rFonts w:hint="eastAsia"/>
                <w:sz w:val="22"/>
              </w:rPr>
              <w:t>：</w:t>
            </w:r>
            <w:r w:rsidRPr="0078093C">
              <w:rPr>
                <w:rFonts w:hint="eastAsia"/>
                <w:sz w:val="22"/>
              </w:rPr>
              <w:t>0</w:t>
            </w:r>
            <w:r w:rsidR="0049156F" w:rsidRPr="0078093C">
              <w:rPr>
                <w:rFonts w:hint="eastAsia"/>
                <w:sz w:val="22"/>
              </w:rPr>
              <w:t>0</w:t>
            </w:r>
            <w:r w:rsidR="0049156F" w:rsidRPr="0078093C">
              <w:rPr>
                <w:rFonts w:hint="eastAsia"/>
                <w:sz w:val="22"/>
              </w:rPr>
              <w:t>～</w:t>
            </w:r>
            <w:r w:rsidR="00BA1180" w:rsidRPr="0078093C">
              <w:rPr>
                <w:rFonts w:hint="eastAsia"/>
                <w:sz w:val="22"/>
              </w:rPr>
              <w:t>16</w:t>
            </w:r>
            <w:r w:rsidR="0049156F" w:rsidRPr="0078093C">
              <w:rPr>
                <w:rFonts w:hint="eastAsia"/>
                <w:sz w:val="22"/>
              </w:rPr>
              <w:t>：</w:t>
            </w:r>
            <w:r w:rsidR="00AF633C" w:rsidRPr="0078093C">
              <w:rPr>
                <w:rFonts w:hint="eastAsia"/>
                <w:sz w:val="22"/>
              </w:rPr>
              <w:t>3</w:t>
            </w:r>
            <w:r w:rsidR="0015466D" w:rsidRPr="0078093C">
              <w:rPr>
                <w:rFonts w:hint="eastAsia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7100088" w14:textId="06ED1595" w:rsidR="0015466D" w:rsidRPr="0078093C" w:rsidRDefault="00DD393D" w:rsidP="00B468D9">
            <w:pPr>
              <w:jc w:val="center"/>
              <w:rPr>
                <w:bCs/>
                <w:sz w:val="22"/>
              </w:rPr>
            </w:pPr>
            <w:r w:rsidRPr="0078093C">
              <w:rPr>
                <w:rFonts w:hint="eastAsia"/>
                <w:bCs/>
                <w:sz w:val="22"/>
              </w:rPr>
              <w:t>講義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36EAF8D" w14:textId="77777777" w:rsidR="00F529C0" w:rsidRPr="0078093C" w:rsidRDefault="00DE50EE" w:rsidP="00F529C0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オリエンテーション</w:t>
            </w:r>
          </w:p>
          <w:p w14:paraId="48515D95" w14:textId="77777777" w:rsidR="00F529C0" w:rsidRPr="0078093C" w:rsidRDefault="00F529C0" w:rsidP="00F529C0">
            <w:pPr>
              <w:rPr>
                <w:b/>
                <w:sz w:val="22"/>
              </w:rPr>
            </w:pPr>
            <w:r w:rsidRPr="0078093C">
              <w:rPr>
                <w:rFonts w:hint="eastAsia"/>
                <w:b/>
                <w:sz w:val="22"/>
              </w:rPr>
              <w:t>臨床実習における教材化</w:t>
            </w:r>
          </w:p>
          <w:p w14:paraId="74800128" w14:textId="77777777" w:rsidR="00F529C0" w:rsidRPr="0078093C" w:rsidRDefault="00F529C0" w:rsidP="00F529C0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１．看護学実習における教材とは</w:t>
            </w:r>
            <w:r w:rsidRPr="0078093C">
              <w:rPr>
                <w:sz w:val="22"/>
              </w:rPr>
              <w:t xml:space="preserve"> </w:t>
            </w:r>
          </w:p>
          <w:p w14:paraId="6DB9482D" w14:textId="28D56C75" w:rsidR="00F529C0" w:rsidRPr="0078093C" w:rsidRDefault="00F529C0" w:rsidP="00F529C0">
            <w:pPr>
              <w:ind w:left="440" w:hangingChars="200" w:hanging="440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２．</w:t>
            </w:r>
            <w:r w:rsidR="00AF633C" w:rsidRPr="0078093C">
              <w:rPr>
                <w:rFonts w:hint="eastAsia"/>
                <w:sz w:val="22"/>
              </w:rPr>
              <w:t>教材づくりの具体的方法</w:t>
            </w:r>
          </w:p>
          <w:p w14:paraId="55AE244D" w14:textId="1B97D7A8" w:rsidR="00D8505F" w:rsidRPr="0078093C" w:rsidRDefault="00776F70" w:rsidP="009E2E2A">
            <w:pPr>
              <w:ind w:left="440" w:hangingChars="200" w:hanging="440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３</w:t>
            </w:r>
            <w:r w:rsidR="00F529C0" w:rsidRPr="0078093C">
              <w:rPr>
                <w:rFonts w:hint="eastAsia"/>
                <w:sz w:val="22"/>
              </w:rPr>
              <w:t>．教材化のために</w:t>
            </w:r>
            <w:r w:rsidRPr="0078093C">
              <w:rPr>
                <w:rFonts w:hint="eastAsia"/>
                <w:sz w:val="22"/>
              </w:rPr>
              <w:t>必要な</w:t>
            </w:r>
            <w:r w:rsidR="00F529C0" w:rsidRPr="0078093C">
              <w:rPr>
                <w:rFonts w:hint="eastAsia"/>
                <w:sz w:val="22"/>
              </w:rPr>
              <w:t>力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97400CC" w14:textId="77777777" w:rsidR="00F529C0" w:rsidRDefault="00C43071" w:rsidP="00DD39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山口県立大学</w:t>
            </w:r>
          </w:p>
          <w:p w14:paraId="3E5132CC" w14:textId="77777777" w:rsidR="00C43071" w:rsidRDefault="00C43071" w:rsidP="00DD39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看護栄養学部</w:t>
            </w:r>
          </w:p>
          <w:p w14:paraId="049EE4B9" w14:textId="77777777" w:rsidR="00C43071" w:rsidRDefault="00C43071" w:rsidP="00DD39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看護学科</w:t>
            </w:r>
          </w:p>
          <w:p w14:paraId="5FADAF20" w14:textId="77777777" w:rsidR="00C43071" w:rsidRDefault="00C43071" w:rsidP="00DD39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  <w:p w14:paraId="5D3688A6" w14:textId="5F788D3C" w:rsidR="00C43071" w:rsidRPr="0078093C" w:rsidRDefault="00C43071" w:rsidP="00DD39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佳子　</w:t>
            </w:r>
          </w:p>
        </w:tc>
      </w:tr>
    </w:tbl>
    <w:p w14:paraId="61367886" w14:textId="01BA9E6D" w:rsidR="0015466D" w:rsidRPr="0078093C" w:rsidRDefault="0015466D" w:rsidP="008931DA">
      <w:pPr>
        <w:rPr>
          <w:sz w:val="22"/>
        </w:rPr>
      </w:pP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1844"/>
        <w:gridCol w:w="709"/>
        <w:gridCol w:w="5670"/>
        <w:gridCol w:w="1984"/>
      </w:tblGrid>
      <w:tr w:rsidR="00AF633C" w:rsidRPr="0078093C" w14:paraId="72FABE17" w14:textId="77777777" w:rsidTr="0078093C">
        <w:tc>
          <w:tcPr>
            <w:tcW w:w="1844" w:type="dxa"/>
            <w:tcBorders>
              <w:bottom w:val="single" w:sz="4" w:space="0" w:color="auto"/>
            </w:tcBorders>
          </w:tcPr>
          <w:p w14:paraId="7C2958C4" w14:textId="67D9AE76" w:rsidR="00AF633C" w:rsidRPr="0078093C" w:rsidRDefault="00AF633C" w:rsidP="00DD393D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日時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3F5AED" w14:textId="63F0F7F1" w:rsidR="00AF633C" w:rsidRPr="0078093C" w:rsidRDefault="0065483D" w:rsidP="00DD393D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方法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E901C86" w14:textId="2506DA5B" w:rsidR="00AF633C" w:rsidRPr="0078093C" w:rsidRDefault="0065483D" w:rsidP="00DD393D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内容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A32622" w14:textId="7E03EE98" w:rsidR="00AF633C" w:rsidRPr="0078093C" w:rsidRDefault="0065483D" w:rsidP="00DD393D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講師</w:t>
            </w:r>
            <w:r w:rsidR="006D7F6A">
              <w:rPr>
                <w:rFonts w:hint="eastAsia"/>
                <w:sz w:val="22"/>
              </w:rPr>
              <w:t>・備考</w:t>
            </w:r>
          </w:p>
        </w:tc>
      </w:tr>
      <w:tr w:rsidR="00C43071" w:rsidRPr="0078093C" w14:paraId="225B2D65" w14:textId="77777777" w:rsidTr="00B468D9">
        <w:tc>
          <w:tcPr>
            <w:tcW w:w="1844" w:type="dxa"/>
            <w:tcBorders>
              <w:bottom w:val="nil"/>
            </w:tcBorders>
          </w:tcPr>
          <w:p w14:paraId="41951DC6" w14:textId="77777777" w:rsidR="00C43071" w:rsidRPr="0078093C" w:rsidRDefault="00C43071" w:rsidP="008931DA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8</w:t>
            </w:r>
            <w:r w:rsidRPr="0078093C">
              <w:rPr>
                <w:rFonts w:hint="eastAsia"/>
                <w:sz w:val="22"/>
              </w:rPr>
              <w:t>月</w:t>
            </w:r>
            <w:r w:rsidRPr="0078093C">
              <w:rPr>
                <w:rFonts w:hint="eastAsia"/>
                <w:sz w:val="22"/>
              </w:rPr>
              <w:t>2</w:t>
            </w:r>
            <w:r w:rsidRPr="0078093C">
              <w:rPr>
                <w:sz w:val="22"/>
              </w:rPr>
              <w:t>1</w:t>
            </w:r>
            <w:r w:rsidRPr="0078093C">
              <w:rPr>
                <w:rFonts w:hint="eastAsia"/>
                <w:sz w:val="22"/>
              </w:rPr>
              <w:t>日（日）</w:t>
            </w:r>
          </w:p>
          <w:p w14:paraId="2820C2B7" w14:textId="7A00865A" w:rsidR="00C43071" w:rsidRPr="0078093C" w:rsidRDefault="00C43071" w:rsidP="008931DA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9</w:t>
            </w:r>
            <w:r w:rsidRPr="0078093C">
              <w:rPr>
                <w:rFonts w:hint="eastAsia"/>
                <w:sz w:val="22"/>
              </w:rPr>
              <w:t>：</w:t>
            </w:r>
            <w:r w:rsidRPr="0078093C">
              <w:rPr>
                <w:sz w:val="22"/>
              </w:rPr>
              <w:t>30</w:t>
            </w:r>
            <w:r w:rsidRPr="0078093C">
              <w:rPr>
                <w:rFonts w:hint="eastAsia"/>
                <w:sz w:val="22"/>
              </w:rPr>
              <w:t>～</w:t>
            </w:r>
            <w:r w:rsidRPr="0078093C">
              <w:rPr>
                <w:rFonts w:hint="eastAsia"/>
                <w:sz w:val="22"/>
              </w:rPr>
              <w:t>1</w:t>
            </w:r>
            <w:r w:rsidRPr="0078093C">
              <w:rPr>
                <w:sz w:val="22"/>
              </w:rPr>
              <w:t>5</w:t>
            </w:r>
            <w:r w:rsidRPr="0078093C">
              <w:rPr>
                <w:rFonts w:hint="eastAsia"/>
                <w:sz w:val="22"/>
              </w:rPr>
              <w:t>：</w:t>
            </w:r>
            <w:r w:rsidRPr="0078093C">
              <w:rPr>
                <w:sz w:val="22"/>
              </w:rPr>
              <w:t>00</w:t>
            </w:r>
          </w:p>
          <w:p w14:paraId="615BC39B" w14:textId="77777777" w:rsidR="00C43071" w:rsidRPr="0078093C" w:rsidRDefault="00C43071" w:rsidP="008931DA">
            <w:pPr>
              <w:rPr>
                <w:sz w:val="22"/>
              </w:rPr>
            </w:pPr>
          </w:p>
          <w:p w14:paraId="185B6D19" w14:textId="0BDABB9A" w:rsidR="00C43071" w:rsidRPr="0078093C" w:rsidRDefault="00C43071" w:rsidP="008931DA">
            <w:pPr>
              <w:rPr>
                <w:sz w:val="2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00595936" w14:textId="3153D4BA" w:rsidR="00C43071" w:rsidRDefault="00C43071" w:rsidP="00B468D9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講義</w:t>
            </w:r>
          </w:p>
          <w:p w14:paraId="7814AE1F" w14:textId="77777777" w:rsidR="00B468D9" w:rsidRPr="0078093C" w:rsidRDefault="00B468D9" w:rsidP="00B468D9">
            <w:pPr>
              <w:jc w:val="center"/>
              <w:rPr>
                <w:sz w:val="22"/>
              </w:rPr>
            </w:pPr>
          </w:p>
          <w:p w14:paraId="06750B90" w14:textId="54BD1DB6" w:rsidR="00C43071" w:rsidRPr="0078093C" w:rsidRDefault="00C43071" w:rsidP="00B468D9">
            <w:pPr>
              <w:jc w:val="center"/>
              <w:rPr>
                <w:b/>
                <w:bCs/>
                <w:sz w:val="22"/>
              </w:rPr>
            </w:pPr>
            <w:r w:rsidRPr="0078093C">
              <w:rPr>
                <w:rFonts w:hint="eastAsia"/>
                <w:sz w:val="22"/>
              </w:rPr>
              <w:t>演習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1ED9BB00" w14:textId="77777777" w:rsidR="00C43071" w:rsidRPr="0078093C" w:rsidRDefault="00C43071" w:rsidP="008931DA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テーマ：臨床実習における教材づくり</w:t>
            </w:r>
          </w:p>
          <w:p w14:paraId="3014FF12" w14:textId="77777777" w:rsidR="00C43071" w:rsidRPr="0078093C" w:rsidRDefault="00C43071" w:rsidP="008931DA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１．</w:t>
            </w:r>
            <w:r w:rsidRPr="0078093C">
              <w:rPr>
                <w:rFonts w:hint="eastAsia"/>
                <w:sz w:val="22"/>
              </w:rPr>
              <w:t>1</w:t>
            </w:r>
            <w:r w:rsidRPr="0078093C">
              <w:rPr>
                <w:rFonts w:hint="eastAsia"/>
                <w:sz w:val="22"/>
              </w:rPr>
              <w:t>～</w:t>
            </w:r>
            <w:r w:rsidRPr="0078093C">
              <w:rPr>
                <w:rFonts w:hint="eastAsia"/>
                <w:sz w:val="22"/>
              </w:rPr>
              <w:t>2</w:t>
            </w:r>
            <w:r w:rsidRPr="0078093C">
              <w:rPr>
                <w:rFonts w:hint="eastAsia"/>
                <w:sz w:val="22"/>
              </w:rPr>
              <w:t>個の臨床で起こったエピソード、</w:t>
            </w:r>
          </w:p>
          <w:p w14:paraId="07A5D6BE" w14:textId="5C5CFA58" w:rsidR="00C43071" w:rsidRPr="0078093C" w:rsidRDefault="00C43071" w:rsidP="0078093C">
            <w:pPr>
              <w:ind w:firstLineChars="200" w:firstLine="440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体験を学習素材として選定する</w:t>
            </w:r>
          </w:p>
          <w:p w14:paraId="1589A9DD" w14:textId="75FCEEFD" w:rsidR="00C43071" w:rsidRPr="0078093C" w:rsidRDefault="00C43071" w:rsidP="0078093C">
            <w:pPr>
              <w:ind w:left="440" w:hangingChars="200" w:hanging="440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２．取り上げたエピソードから「何を学んでほしいのか」教材内容を列挙する</w:t>
            </w:r>
          </w:p>
          <w:p w14:paraId="3AC00F1C" w14:textId="036944C5" w:rsidR="00C43071" w:rsidRPr="0078093C" w:rsidRDefault="00C43071" w:rsidP="0078093C">
            <w:pPr>
              <w:ind w:left="440" w:hangingChars="200" w:hanging="440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３．講義内容を参考に学びの場をどのように創造するのか図示する</w:t>
            </w:r>
          </w:p>
          <w:p w14:paraId="718099CA" w14:textId="787FD98F" w:rsidR="00C43071" w:rsidRPr="0078093C" w:rsidRDefault="00C43071" w:rsidP="00635640">
            <w:pPr>
              <w:ind w:left="220" w:hangingChars="100" w:hanging="220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４．講義内容を参考に指導者としての関わり方を考える</w:t>
            </w:r>
          </w:p>
          <w:p w14:paraId="53493E9F" w14:textId="1DFB2843" w:rsidR="00C43071" w:rsidRPr="0078093C" w:rsidRDefault="00C43071" w:rsidP="00DD393D">
            <w:pPr>
              <w:ind w:left="220" w:hangingChars="100" w:hanging="220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 xml:space="preserve">　　発問方法、カンファレンスの進め方</w:t>
            </w:r>
          </w:p>
        </w:tc>
        <w:tc>
          <w:tcPr>
            <w:tcW w:w="1984" w:type="dxa"/>
            <w:vMerge w:val="restart"/>
            <w:vAlign w:val="center"/>
          </w:tcPr>
          <w:p w14:paraId="56D50FC7" w14:textId="77777777" w:rsidR="00C43071" w:rsidRDefault="00C43071" w:rsidP="00C43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山口県立大学</w:t>
            </w:r>
          </w:p>
          <w:p w14:paraId="21E144B0" w14:textId="77777777" w:rsidR="00C43071" w:rsidRDefault="00C43071" w:rsidP="00C43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看護栄養学部</w:t>
            </w:r>
          </w:p>
          <w:p w14:paraId="24DA7C2B" w14:textId="77777777" w:rsidR="00C43071" w:rsidRDefault="00C43071" w:rsidP="00C43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看護学科</w:t>
            </w:r>
          </w:p>
          <w:p w14:paraId="6A4B5824" w14:textId="77777777" w:rsidR="00C43071" w:rsidRDefault="00C43071" w:rsidP="00C43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  <w:p w14:paraId="3BF43327" w14:textId="3CE63176" w:rsidR="00C43071" w:rsidRPr="0078093C" w:rsidRDefault="00C43071" w:rsidP="00C43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佳子</w:t>
            </w:r>
          </w:p>
        </w:tc>
      </w:tr>
      <w:tr w:rsidR="00C43071" w:rsidRPr="0078093C" w14:paraId="153F1C05" w14:textId="77777777" w:rsidTr="00B468D9">
        <w:tc>
          <w:tcPr>
            <w:tcW w:w="1844" w:type="dxa"/>
            <w:tcBorders>
              <w:top w:val="dotted" w:sz="4" w:space="0" w:color="auto"/>
            </w:tcBorders>
          </w:tcPr>
          <w:p w14:paraId="67AFA61A" w14:textId="753D6AD9" w:rsidR="00C43071" w:rsidRPr="0078093C" w:rsidRDefault="00C43071" w:rsidP="00DD393D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1</w:t>
            </w:r>
            <w:r w:rsidRPr="0078093C">
              <w:rPr>
                <w:sz w:val="22"/>
              </w:rPr>
              <w:t>5</w:t>
            </w:r>
            <w:r w:rsidRPr="0078093C">
              <w:rPr>
                <w:rFonts w:hint="eastAsia"/>
                <w:sz w:val="22"/>
              </w:rPr>
              <w:t>：</w:t>
            </w:r>
            <w:r w:rsidRPr="0078093C">
              <w:rPr>
                <w:sz w:val="22"/>
              </w:rPr>
              <w:t>00</w:t>
            </w:r>
            <w:r w:rsidRPr="0078093C">
              <w:rPr>
                <w:rFonts w:hint="eastAsia"/>
                <w:sz w:val="22"/>
              </w:rPr>
              <w:t>～</w:t>
            </w:r>
            <w:r w:rsidRPr="0078093C">
              <w:rPr>
                <w:rFonts w:hint="eastAsia"/>
                <w:sz w:val="22"/>
              </w:rPr>
              <w:t>1</w:t>
            </w:r>
            <w:r w:rsidRPr="0078093C">
              <w:rPr>
                <w:sz w:val="22"/>
              </w:rPr>
              <w:t>6</w:t>
            </w:r>
            <w:r w:rsidRPr="0078093C">
              <w:rPr>
                <w:rFonts w:hint="eastAsia"/>
                <w:sz w:val="22"/>
              </w:rPr>
              <w:t>：</w:t>
            </w:r>
            <w:r w:rsidRPr="0078093C">
              <w:rPr>
                <w:sz w:val="22"/>
              </w:rPr>
              <w:t>00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588432F9" w14:textId="58E16945" w:rsidR="00C43071" w:rsidRPr="0078093C" w:rsidRDefault="00C43071" w:rsidP="00B468D9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発表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14:paraId="37E24677" w14:textId="77777777" w:rsidR="00C43071" w:rsidRPr="0078093C" w:rsidRDefault="00C43071" w:rsidP="008931DA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全体共有</w:t>
            </w:r>
          </w:p>
          <w:p w14:paraId="62A45A23" w14:textId="47445A1F" w:rsidR="00C43071" w:rsidRPr="0078093C" w:rsidRDefault="00C43071" w:rsidP="008931DA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グループワークの成果を発表する</w:t>
            </w:r>
          </w:p>
        </w:tc>
        <w:tc>
          <w:tcPr>
            <w:tcW w:w="1984" w:type="dxa"/>
            <w:vMerge/>
          </w:tcPr>
          <w:p w14:paraId="5622EF31" w14:textId="056BE98D" w:rsidR="00C43071" w:rsidRPr="0078093C" w:rsidRDefault="00C43071" w:rsidP="008931DA">
            <w:pPr>
              <w:rPr>
                <w:sz w:val="22"/>
              </w:rPr>
            </w:pPr>
          </w:p>
        </w:tc>
      </w:tr>
    </w:tbl>
    <w:p w14:paraId="3BFBBBBB" w14:textId="77777777" w:rsidR="0078093C" w:rsidRPr="0078093C" w:rsidRDefault="0078093C" w:rsidP="008931DA">
      <w:pPr>
        <w:rPr>
          <w:sz w:val="22"/>
        </w:rPr>
      </w:pPr>
    </w:p>
    <w:p w14:paraId="4FFECFCB" w14:textId="2A5C339A" w:rsidR="003012D5" w:rsidRPr="00554657" w:rsidRDefault="00F126B8" w:rsidP="006C5F7E">
      <w:pPr>
        <w:rPr>
          <w:sz w:val="24"/>
          <w:szCs w:val="24"/>
        </w:rPr>
      </w:pPr>
      <w:r w:rsidRPr="00554657">
        <w:rPr>
          <w:rFonts w:hint="eastAsia"/>
          <w:sz w:val="24"/>
          <w:szCs w:val="24"/>
        </w:rPr>
        <w:t>実習指導者と看護教員の相互研修</w:t>
      </w:r>
      <w:r w:rsidRPr="00554657">
        <w:rPr>
          <w:rFonts w:hint="eastAsia"/>
          <w:b/>
          <w:sz w:val="24"/>
          <w:szCs w:val="24"/>
        </w:rPr>
        <w:t>Ⅱ</w:t>
      </w:r>
      <w:r w:rsidRPr="00554657">
        <w:rPr>
          <w:rFonts w:hint="eastAsia"/>
          <w:sz w:val="24"/>
          <w:szCs w:val="24"/>
        </w:rPr>
        <w:t>プログラム</w:t>
      </w:r>
    </w:p>
    <w:tbl>
      <w:tblPr>
        <w:tblStyle w:val="a4"/>
        <w:tblW w:w="10207" w:type="dxa"/>
        <w:tblInd w:w="-31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09"/>
        <w:gridCol w:w="5670"/>
        <w:gridCol w:w="1984"/>
      </w:tblGrid>
      <w:tr w:rsidR="00F3136C" w:rsidRPr="0078093C" w14:paraId="42FF4285" w14:textId="77777777" w:rsidTr="00F3136C">
        <w:trPr>
          <w:trHeight w:val="265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653B132" w14:textId="49FAC7B2" w:rsidR="00F126B8" w:rsidRPr="0078093C" w:rsidRDefault="00F126B8" w:rsidP="00633224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日時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C1957D" w14:textId="34CBE031" w:rsidR="00F126B8" w:rsidRPr="0078093C" w:rsidRDefault="00F126B8" w:rsidP="00633224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方法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490E3CE" w14:textId="2095A977" w:rsidR="00F126B8" w:rsidRPr="0078093C" w:rsidRDefault="00633224" w:rsidP="00633224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内</w:t>
            </w:r>
            <w:r w:rsidR="00F126B8" w:rsidRPr="0078093C">
              <w:rPr>
                <w:rFonts w:hint="eastAsia"/>
                <w:sz w:val="22"/>
              </w:rPr>
              <w:t>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80385E" w14:textId="3913AE7D" w:rsidR="00F126B8" w:rsidRPr="0078093C" w:rsidRDefault="00F126B8" w:rsidP="00633224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講師</w:t>
            </w:r>
            <w:r w:rsidR="006D7F6A">
              <w:rPr>
                <w:rFonts w:hint="eastAsia"/>
                <w:sz w:val="22"/>
              </w:rPr>
              <w:t>・備考</w:t>
            </w:r>
          </w:p>
        </w:tc>
      </w:tr>
      <w:tr w:rsidR="00F3136C" w:rsidRPr="0078093C" w14:paraId="2AD97D8B" w14:textId="77777777" w:rsidTr="00B468D9">
        <w:trPr>
          <w:trHeight w:val="1828"/>
        </w:trPr>
        <w:tc>
          <w:tcPr>
            <w:tcW w:w="1844" w:type="dxa"/>
            <w:tcBorders>
              <w:top w:val="single" w:sz="4" w:space="0" w:color="auto"/>
              <w:bottom w:val="dotted" w:sz="4" w:space="0" w:color="auto"/>
            </w:tcBorders>
          </w:tcPr>
          <w:p w14:paraId="55A7B006" w14:textId="023599C6" w:rsidR="00F126B8" w:rsidRPr="0078093C" w:rsidRDefault="00313D23" w:rsidP="000E7EEB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9</w:t>
            </w:r>
            <w:r w:rsidR="00F126B8" w:rsidRPr="0078093C">
              <w:rPr>
                <w:rFonts w:hint="eastAsia"/>
                <w:sz w:val="22"/>
              </w:rPr>
              <w:t>月</w:t>
            </w:r>
            <w:r w:rsidR="00E01631" w:rsidRPr="0078093C">
              <w:rPr>
                <w:rFonts w:hint="eastAsia"/>
                <w:sz w:val="22"/>
              </w:rPr>
              <w:t>2</w:t>
            </w:r>
            <w:r w:rsidR="00E01631" w:rsidRPr="0078093C">
              <w:rPr>
                <w:sz w:val="22"/>
              </w:rPr>
              <w:t>9</w:t>
            </w:r>
            <w:r w:rsidR="00BA1180" w:rsidRPr="0078093C">
              <w:rPr>
                <w:rFonts w:hint="eastAsia"/>
                <w:sz w:val="22"/>
              </w:rPr>
              <w:t>日（</w:t>
            </w:r>
            <w:r w:rsidR="006C6DBB" w:rsidRPr="0078093C">
              <w:rPr>
                <w:rFonts w:hint="eastAsia"/>
                <w:sz w:val="22"/>
              </w:rPr>
              <w:t>木</w:t>
            </w:r>
            <w:r w:rsidR="00F126B8" w:rsidRPr="0078093C">
              <w:rPr>
                <w:rFonts w:hint="eastAsia"/>
                <w:sz w:val="22"/>
              </w:rPr>
              <w:t>）</w:t>
            </w:r>
          </w:p>
          <w:p w14:paraId="5AF77550" w14:textId="49B596A0" w:rsidR="006C6DBB" w:rsidRPr="0078093C" w:rsidRDefault="006C6DBB" w:rsidP="0078093C">
            <w:pPr>
              <w:rPr>
                <w:sz w:val="22"/>
                <w:highlight w:val="yellow"/>
              </w:rPr>
            </w:pPr>
            <w:r w:rsidRPr="0078093C">
              <w:rPr>
                <w:rFonts w:hint="eastAsia"/>
                <w:sz w:val="22"/>
              </w:rPr>
              <w:t>9</w:t>
            </w:r>
            <w:r w:rsidR="0080698A" w:rsidRPr="0078093C">
              <w:rPr>
                <w:rFonts w:hint="eastAsia"/>
                <w:sz w:val="22"/>
              </w:rPr>
              <w:t>：</w:t>
            </w:r>
            <w:r w:rsidR="00A01D50">
              <w:rPr>
                <w:rFonts w:hint="eastAsia"/>
                <w:sz w:val="22"/>
              </w:rPr>
              <w:t>3</w:t>
            </w:r>
            <w:r w:rsidR="0080698A" w:rsidRPr="0078093C">
              <w:rPr>
                <w:rFonts w:hint="eastAsia"/>
                <w:sz w:val="22"/>
              </w:rPr>
              <w:t>0</w:t>
            </w:r>
            <w:r w:rsidR="0080698A" w:rsidRPr="0078093C">
              <w:rPr>
                <w:rFonts w:hint="eastAsia"/>
                <w:sz w:val="22"/>
              </w:rPr>
              <w:t>～</w:t>
            </w:r>
            <w:r w:rsidR="007C5D0A" w:rsidRPr="0078093C">
              <w:rPr>
                <w:rFonts w:hint="eastAsia"/>
                <w:sz w:val="22"/>
              </w:rPr>
              <w:t>1</w:t>
            </w:r>
            <w:r w:rsidR="005874E5" w:rsidRPr="0078093C">
              <w:rPr>
                <w:rFonts w:hint="eastAsia"/>
                <w:sz w:val="22"/>
              </w:rPr>
              <w:t>2</w:t>
            </w:r>
            <w:r w:rsidR="0080698A" w:rsidRPr="0078093C">
              <w:rPr>
                <w:rFonts w:hint="eastAsia"/>
                <w:sz w:val="22"/>
              </w:rPr>
              <w:t>：</w:t>
            </w:r>
            <w:r w:rsidR="005874E5" w:rsidRPr="0078093C">
              <w:rPr>
                <w:rFonts w:hint="eastAsia"/>
                <w:sz w:val="22"/>
              </w:rPr>
              <w:t>0</w:t>
            </w:r>
            <w:r w:rsidR="0080698A" w:rsidRPr="0078093C">
              <w:rPr>
                <w:rFonts w:hint="eastAsia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60E851" w14:textId="77777777" w:rsidR="006C5F7E" w:rsidRPr="0078093C" w:rsidRDefault="007A5202" w:rsidP="00B468D9">
            <w:pPr>
              <w:jc w:val="center"/>
              <w:rPr>
                <w:bCs/>
                <w:sz w:val="22"/>
              </w:rPr>
            </w:pPr>
            <w:r w:rsidRPr="0078093C">
              <w:rPr>
                <w:rFonts w:hint="eastAsia"/>
                <w:bCs/>
                <w:sz w:val="22"/>
              </w:rPr>
              <w:t>話題</w:t>
            </w:r>
          </w:p>
          <w:p w14:paraId="14409729" w14:textId="1FBD347C" w:rsidR="00F126B8" w:rsidRPr="0078093C" w:rsidRDefault="007A5202" w:rsidP="00B468D9">
            <w:pPr>
              <w:jc w:val="center"/>
              <w:rPr>
                <w:b/>
                <w:sz w:val="22"/>
              </w:rPr>
            </w:pPr>
            <w:r w:rsidRPr="0078093C">
              <w:rPr>
                <w:rFonts w:hint="eastAsia"/>
                <w:bCs/>
                <w:sz w:val="22"/>
              </w:rPr>
              <w:t>提供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</w:tcPr>
          <w:p w14:paraId="7E5CFC59" w14:textId="77777777" w:rsidR="007C5D0A" w:rsidRPr="0078093C" w:rsidRDefault="007C5D0A" w:rsidP="006C5F7E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オリエンテーション</w:t>
            </w:r>
          </w:p>
          <w:p w14:paraId="5049F078" w14:textId="77777777" w:rsidR="007C5D0A" w:rsidRPr="0078093C" w:rsidRDefault="007C5D0A" w:rsidP="00682532">
            <w:pPr>
              <w:ind w:left="883" w:hangingChars="400" w:hanging="883"/>
              <w:rPr>
                <w:b/>
                <w:sz w:val="22"/>
              </w:rPr>
            </w:pPr>
            <w:r w:rsidRPr="0078093C">
              <w:rPr>
                <w:rFonts w:hint="eastAsia"/>
                <w:b/>
                <w:sz w:val="22"/>
              </w:rPr>
              <w:t>テーマ：効果的な実習指導のための連携、協働について考える</w:t>
            </w:r>
          </w:p>
          <w:p w14:paraId="3F9B1B76" w14:textId="77777777" w:rsidR="007C5D0A" w:rsidRPr="0078093C" w:rsidRDefault="007C5D0A" w:rsidP="007C5D0A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１．話題提供</w:t>
            </w:r>
          </w:p>
          <w:p w14:paraId="3C795EFA" w14:textId="79864668" w:rsidR="00E5184B" w:rsidRPr="0078093C" w:rsidRDefault="00FF7C16" w:rsidP="00FF7C16">
            <w:pPr>
              <w:ind w:leftChars="50" w:left="435" w:hangingChars="150" w:hanging="330"/>
              <w:jc w:val="left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１）</w:t>
            </w:r>
            <w:r w:rsidR="00E5184B" w:rsidRPr="0078093C">
              <w:rPr>
                <w:rFonts w:hint="eastAsia"/>
                <w:sz w:val="22"/>
              </w:rPr>
              <w:t>看護教員からの話題提供</w:t>
            </w:r>
          </w:p>
          <w:p w14:paraId="173D5FE2" w14:textId="77777777" w:rsidR="0080698A" w:rsidRPr="0078093C" w:rsidRDefault="009E7151" w:rsidP="0078093C">
            <w:pPr>
              <w:ind w:leftChars="200" w:left="420"/>
              <w:jc w:val="left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「</w:t>
            </w:r>
            <w:r w:rsidR="00A42DF7" w:rsidRPr="0078093C">
              <w:rPr>
                <w:rFonts w:hint="eastAsia"/>
                <w:sz w:val="22"/>
              </w:rPr>
              <w:t>臨床の場で教員として行っている連携、協働」</w:t>
            </w:r>
          </w:p>
          <w:p w14:paraId="28942A62" w14:textId="3EF527E5" w:rsidR="00E5184B" w:rsidRPr="0078093C" w:rsidRDefault="00FF7C16" w:rsidP="00FF7C16">
            <w:pPr>
              <w:ind w:leftChars="-1" w:left="-2" w:firstLineChars="50" w:firstLine="110"/>
              <w:jc w:val="left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２）</w:t>
            </w:r>
            <w:r w:rsidR="00E5184B" w:rsidRPr="0078093C">
              <w:rPr>
                <w:rFonts w:hint="eastAsia"/>
                <w:sz w:val="22"/>
              </w:rPr>
              <w:t>実習指導者からの話題提供</w:t>
            </w:r>
          </w:p>
          <w:p w14:paraId="572ABDCD" w14:textId="77777777" w:rsidR="004F247F" w:rsidRPr="0078093C" w:rsidRDefault="00F14980" w:rsidP="0078093C">
            <w:pPr>
              <w:ind w:leftChars="-1" w:left="-2" w:firstLineChars="200" w:firstLine="440"/>
              <w:jc w:val="left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「実習指導者として行っている私の工夫」</w:t>
            </w:r>
          </w:p>
          <w:p w14:paraId="6B2F03DC" w14:textId="38933058" w:rsidR="003012D5" w:rsidRPr="0078093C" w:rsidRDefault="00F14980" w:rsidP="006C5F7E">
            <w:pPr>
              <w:ind w:leftChars="-1" w:left="-2" w:firstLineChars="200" w:firstLine="440"/>
              <w:jc w:val="left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―教員、病棟管理者、病棟スタッフとの連携―</w:t>
            </w:r>
          </w:p>
          <w:p w14:paraId="1DC05743" w14:textId="2D8BCD37" w:rsidR="003012D5" w:rsidRPr="00A01D50" w:rsidRDefault="003012D5" w:rsidP="003012D5">
            <w:pPr>
              <w:jc w:val="left"/>
              <w:rPr>
                <w:sz w:val="22"/>
              </w:rPr>
            </w:pPr>
            <w:r w:rsidRPr="00A01D50">
              <w:rPr>
                <w:rFonts w:hint="eastAsia"/>
                <w:sz w:val="22"/>
              </w:rPr>
              <w:t>話題提供に対しての質疑応答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69598894" w14:textId="372C7031" w:rsidR="00C401D6" w:rsidRPr="0078093C" w:rsidRDefault="00C401D6" w:rsidP="00C401D6">
            <w:pPr>
              <w:ind w:rightChars="-104" w:right="-218"/>
              <w:rPr>
                <w:sz w:val="22"/>
              </w:rPr>
            </w:pPr>
          </w:p>
        </w:tc>
      </w:tr>
      <w:tr w:rsidR="00F3136C" w:rsidRPr="0078093C" w14:paraId="74EA45C4" w14:textId="77777777" w:rsidTr="00F3136C">
        <w:trPr>
          <w:trHeight w:val="2053"/>
        </w:trPr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14:paraId="44B0AEEC" w14:textId="282EC4FF" w:rsidR="00F126B8" w:rsidRPr="0078093C" w:rsidRDefault="007C5D0A" w:rsidP="000E7EEB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13</w:t>
            </w:r>
            <w:r w:rsidR="00F126B8" w:rsidRPr="0078093C">
              <w:rPr>
                <w:rFonts w:hint="eastAsia"/>
                <w:sz w:val="22"/>
              </w:rPr>
              <w:t>：</w:t>
            </w:r>
            <w:r w:rsidR="005874E5" w:rsidRPr="0078093C">
              <w:rPr>
                <w:rFonts w:hint="eastAsia"/>
                <w:sz w:val="22"/>
              </w:rPr>
              <w:t>0</w:t>
            </w:r>
            <w:r w:rsidR="00F126B8" w:rsidRPr="0078093C">
              <w:rPr>
                <w:rFonts w:hint="eastAsia"/>
                <w:sz w:val="22"/>
              </w:rPr>
              <w:t>0</w:t>
            </w:r>
            <w:r w:rsidR="00F126B8" w:rsidRPr="0078093C">
              <w:rPr>
                <w:rFonts w:hint="eastAsia"/>
                <w:sz w:val="22"/>
              </w:rPr>
              <w:t>～</w:t>
            </w:r>
            <w:r w:rsidRPr="0078093C">
              <w:rPr>
                <w:rFonts w:hint="eastAsia"/>
                <w:sz w:val="22"/>
              </w:rPr>
              <w:t>1</w:t>
            </w:r>
            <w:r w:rsidR="00C5541C" w:rsidRPr="0078093C">
              <w:rPr>
                <w:rFonts w:hint="eastAsia"/>
                <w:sz w:val="22"/>
              </w:rPr>
              <w:t>5</w:t>
            </w:r>
            <w:r w:rsidR="00F126B8" w:rsidRPr="0078093C">
              <w:rPr>
                <w:rFonts w:hint="eastAsia"/>
                <w:sz w:val="22"/>
              </w:rPr>
              <w:t>：</w:t>
            </w:r>
            <w:r w:rsidR="005874E5" w:rsidRPr="0078093C">
              <w:rPr>
                <w:rFonts w:hint="eastAsia"/>
                <w:sz w:val="22"/>
              </w:rPr>
              <w:t>3</w:t>
            </w:r>
            <w:r w:rsidR="00F126B8" w:rsidRPr="0078093C">
              <w:rPr>
                <w:rFonts w:hint="eastAsia"/>
                <w:sz w:val="22"/>
              </w:rPr>
              <w:t>0</w:t>
            </w:r>
          </w:p>
          <w:p w14:paraId="5680A0BE" w14:textId="77777777" w:rsidR="003012D5" w:rsidRPr="0078093C" w:rsidRDefault="003012D5" w:rsidP="000E7EEB">
            <w:pPr>
              <w:rPr>
                <w:sz w:val="22"/>
              </w:rPr>
            </w:pPr>
          </w:p>
          <w:p w14:paraId="5FE432A4" w14:textId="77777777" w:rsidR="003012D5" w:rsidRPr="0078093C" w:rsidRDefault="003012D5" w:rsidP="000E7EEB">
            <w:pPr>
              <w:rPr>
                <w:sz w:val="22"/>
              </w:rPr>
            </w:pPr>
          </w:p>
          <w:p w14:paraId="07861357" w14:textId="674C8175" w:rsidR="003012D5" w:rsidRPr="0078093C" w:rsidRDefault="003012D5" w:rsidP="000E7EEB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DA0A907" w14:textId="77777777" w:rsidR="00F126B8" w:rsidRPr="0078093C" w:rsidRDefault="00F126B8" w:rsidP="000E7EEB">
            <w:pPr>
              <w:rPr>
                <w:sz w:val="22"/>
              </w:rPr>
            </w:pPr>
          </w:p>
          <w:p w14:paraId="578142C4" w14:textId="5E665601" w:rsidR="00F126B8" w:rsidRPr="0078093C" w:rsidRDefault="00F126B8" w:rsidP="000E7EEB">
            <w:pPr>
              <w:rPr>
                <w:b/>
                <w:sz w:val="22"/>
              </w:rPr>
            </w:pPr>
          </w:p>
          <w:p w14:paraId="14EB2F26" w14:textId="77777777" w:rsidR="00F126B8" w:rsidRPr="0078093C" w:rsidRDefault="00F126B8" w:rsidP="000E7EEB">
            <w:pPr>
              <w:rPr>
                <w:sz w:val="22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4D163D32" w14:textId="1AFA24D2" w:rsidR="00CA5C6C" w:rsidRPr="0078093C" w:rsidRDefault="00CA5C6C" w:rsidP="00682532">
            <w:pPr>
              <w:ind w:left="883" w:hangingChars="400" w:hanging="883"/>
              <w:rPr>
                <w:b/>
                <w:sz w:val="22"/>
              </w:rPr>
            </w:pPr>
            <w:r w:rsidRPr="0078093C">
              <w:rPr>
                <w:rFonts w:hint="eastAsia"/>
                <w:b/>
                <w:sz w:val="22"/>
              </w:rPr>
              <w:t>テーマ：効果的な実習指導のための</w:t>
            </w:r>
            <w:r w:rsidR="005874E5" w:rsidRPr="0078093C">
              <w:rPr>
                <w:rFonts w:hint="eastAsia"/>
                <w:b/>
                <w:sz w:val="22"/>
              </w:rPr>
              <w:t>スタッフとの</w:t>
            </w:r>
            <w:r w:rsidRPr="0078093C">
              <w:rPr>
                <w:rFonts w:hint="eastAsia"/>
                <w:b/>
                <w:sz w:val="22"/>
              </w:rPr>
              <w:t>連携、協働について考える</w:t>
            </w:r>
          </w:p>
          <w:p w14:paraId="630672FA" w14:textId="0975DDBB" w:rsidR="006D528C" w:rsidRPr="0078093C" w:rsidRDefault="00F14980" w:rsidP="00163E6D">
            <w:pPr>
              <w:ind w:left="440" w:hangingChars="200" w:hanging="440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１．</w:t>
            </w:r>
            <w:r w:rsidR="005874E5" w:rsidRPr="0078093C">
              <w:rPr>
                <w:rFonts w:hint="eastAsia"/>
                <w:sz w:val="22"/>
              </w:rPr>
              <w:t>指導に当たるスタッフとの連携・協働が</w:t>
            </w:r>
          </w:p>
          <w:p w14:paraId="69368845" w14:textId="0D5DD022" w:rsidR="00CA5C6C" w:rsidRPr="0078093C" w:rsidRDefault="005874E5" w:rsidP="006D528C">
            <w:pPr>
              <w:ind w:leftChars="200" w:left="420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どのような効果をもたらすか整理する。</w:t>
            </w:r>
          </w:p>
          <w:p w14:paraId="3C4AB30E" w14:textId="0F442A81" w:rsidR="00E5184B" w:rsidRPr="0078093C" w:rsidRDefault="009108E2" w:rsidP="005874E5">
            <w:pPr>
              <w:ind w:left="440" w:hangingChars="200" w:hanging="440"/>
              <w:rPr>
                <w:sz w:val="22"/>
                <w:highlight w:val="yellow"/>
              </w:rPr>
            </w:pPr>
            <w:r w:rsidRPr="0078093C">
              <w:rPr>
                <w:rFonts w:hint="eastAsia"/>
                <w:sz w:val="22"/>
              </w:rPr>
              <w:t>２．</w:t>
            </w:r>
            <w:r w:rsidR="005874E5" w:rsidRPr="0078093C">
              <w:rPr>
                <w:rFonts w:hint="eastAsia"/>
                <w:sz w:val="22"/>
              </w:rPr>
              <w:t>最も効果をもたらすであろう連携・協働の具体的方法について考える</w:t>
            </w:r>
            <w:r w:rsidR="005874E5" w:rsidRPr="0078093C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725379D" w14:textId="09C7FA8C" w:rsidR="00B76B2A" w:rsidRPr="0078093C" w:rsidRDefault="005874E5" w:rsidP="000E7EEB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シート</w:t>
            </w:r>
            <w:r w:rsidR="00B76B2A" w:rsidRPr="0078093C">
              <w:rPr>
                <w:rFonts w:hint="eastAsia"/>
                <w:sz w:val="22"/>
              </w:rPr>
              <w:t>Ⅰ～Ⅲ活用</w:t>
            </w:r>
          </w:p>
          <w:p w14:paraId="4B51FC07" w14:textId="77777777" w:rsidR="006D528C" w:rsidRPr="0078093C" w:rsidRDefault="00B76B2A" w:rsidP="000E7EEB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パワーポイント</w:t>
            </w:r>
            <w:r w:rsidR="006D528C" w:rsidRPr="0078093C">
              <w:rPr>
                <w:rFonts w:hint="eastAsia"/>
                <w:sz w:val="22"/>
              </w:rPr>
              <w:t>に</w:t>
            </w:r>
          </w:p>
          <w:p w14:paraId="35F0E0BB" w14:textId="66439FAF" w:rsidR="00B76B2A" w:rsidRPr="0078093C" w:rsidRDefault="00B76B2A" w:rsidP="000E7EEB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まとめる</w:t>
            </w:r>
          </w:p>
        </w:tc>
      </w:tr>
      <w:tr w:rsidR="00F3136C" w:rsidRPr="0078093C" w14:paraId="34ACBCF6" w14:textId="77777777" w:rsidTr="00B468D9">
        <w:trPr>
          <w:trHeight w:val="386"/>
        </w:trPr>
        <w:tc>
          <w:tcPr>
            <w:tcW w:w="1844" w:type="dxa"/>
            <w:tcBorders>
              <w:top w:val="dotted" w:sz="4" w:space="0" w:color="auto"/>
              <w:bottom w:val="single" w:sz="4" w:space="0" w:color="auto"/>
            </w:tcBorders>
          </w:tcPr>
          <w:p w14:paraId="5A835641" w14:textId="25483066" w:rsidR="00C5541C" w:rsidRPr="0078093C" w:rsidRDefault="00C5541C" w:rsidP="000E7EEB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15</w:t>
            </w:r>
            <w:r w:rsidRPr="0078093C">
              <w:rPr>
                <w:rFonts w:hint="eastAsia"/>
                <w:sz w:val="22"/>
              </w:rPr>
              <w:t>：</w:t>
            </w:r>
            <w:r w:rsidR="003012D5" w:rsidRPr="0078093C">
              <w:rPr>
                <w:rFonts w:hint="eastAsia"/>
                <w:sz w:val="22"/>
              </w:rPr>
              <w:t>30</w:t>
            </w:r>
            <w:r w:rsidRPr="0078093C">
              <w:rPr>
                <w:rFonts w:hint="eastAsia"/>
                <w:sz w:val="22"/>
              </w:rPr>
              <w:t>～</w:t>
            </w:r>
            <w:r w:rsidRPr="0078093C">
              <w:rPr>
                <w:rFonts w:hint="eastAsia"/>
                <w:sz w:val="22"/>
              </w:rPr>
              <w:t>16</w:t>
            </w:r>
            <w:r w:rsidRPr="0078093C">
              <w:rPr>
                <w:rFonts w:hint="eastAsia"/>
                <w:sz w:val="22"/>
              </w:rPr>
              <w:t>：</w:t>
            </w:r>
            <w:r w:rsidR="003012D5" w:rsidRPr="0078093C">
              <w:rPr>
                <w:rFonts w:hint="eastAsia"/>
                <w:sz w:val="22"/>
              </w:rPr>
              <w:t>00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90E4BC" w14:textId="77777777" w:rsidR="00C5541C" w:rsidRPr="0078093C" w:rsidRDefault="00C5541C" w:rsidP="00B468D9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発表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</w:tcPr>
          <w:p w14:paraId="00A3FA6F" w14:textId="3ED8DB92" w:rsidR="00C5541C" w:rsidRPr="0078093C" w:rsidRDefault="00AD0AD6" w:rsidP="0080698A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全体共有</w:t>
            </w:r>
          </w:p>
          <w:p w14:paraId="2DCB2ACC" w14:textId="03F5E589" w:rsidR="0015466D" w:rsidRPr="0078093C" w:rsidRDefault="003012D5" w:rsidP="0080698A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 xml:space="preserve">発表　</w:t>
            </w:r>
            <w:r w:rsidR="006D528C" w:rsidRPr="0078093C">
              <w:rPr>
                <w:rFonts w:hint="eastAsia"/>
                <w:sz w:val="22"/>
              </w:rPr>
              <w:t>３</w:t>
            </w:r>
            <w:r w:rsidRPr="0078093C">
              <w:rPr>
                <w:rFonts w:hint="eastAsia"/>
                <w:sz w:val="22"/>
              </w:rPr>
              <w:t>分</w:t>
            </w:r>
            <w:r w:rsidR="0078093C">
              <w:rPr>
                <w:rFonts w:hint="eastAsia"/>
                <w:sz w:val="22"/>
              </w:rPr>
              <w:t>／</w:t>
            </w:r>
            <w:r w:rsidR="006D528C" w:rsidRPr="0078093C">
              <w:rPr>
                <w:rFonts w:hint="eastAsia"/>
                <w:sz w:val="22"/>
              </w:rPr>
              <w:t>１</w:t>
            </w:r>
            <w:r w:rsidR="0078093C">
              <w:rPr>
                <w:rFonts w:hint="eastAsia"/>
                <w:sz w:val="22"/>
              </w:rPr>
              <w:t>グループ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6635AFF8" w14:textId="77777777" w:rsidR="00C5541C" w:rsidRPr="0078093C" w:rsidRDefault="00C5541C" w:rsidP="000E7EEB">
            <w:pPr>
              <w:rPr>
                <w:sz w:val="22"/>
                <w:highlight w:val="yellow"/>
              </w:rPr>
            </w:pPr>
          </w:p>
        </w:tc>
      </w:tr>
    </w:tbl>
    <w:p w14:paraId="02350F28" w14:textId="77777777" w:rsidR="00F126B8" w:rsidRPr="0078093C" w:rsidRDefault="00F126B8" w:rsidP="0078093C">
      <w:pPr>
        <w:rPr>
          <w:sz w:val="22"/>
        </w:rPr>
      </w:pPr>
    </w:p>
    <w:sectPr w:rsidR="00F126B8" w:rsidRPr="0078093C" w:rsidSect="0078093C">
      <w:pgSz w:w="11906" w:h="16838"/>
      <w:pgMar w:top="851" w:right="1418" w:bottom="567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500D" w14:textId="77777777" w:rsidR="00B57B61" w:rsidRDefault="00B57B61" w:rsidP="009B7616">
      <w:r>
        <w:separator/>
      </w:r>
    </w:p>
  </w:endnote>
  <w:endnote w:type="continuationSeparator" w:id="0">
    <w:p w14:paraId="2962D8A8" w14:textId="77777777" w:rsidR="00B57B61" w:rsidRDefault="00B57B61" w:rsidP="009B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DE44" w14:textId="77777777" w:rsidR="00B57B61" w:rsidRDefault="00B57B61" w:rsidP="009B7616">
      <w:r>
        <w:separator/>
      </w:r>
    </w:p>
  </w:footnote>
  <w:footnote w:type="continuationSeparator" w:id="0">
    <w:p w14:paraId="7C9A38D3" w14:textId="77777777" w:rsidR="00B57B61" w:rsidRDefault="00B57B61" w:rsidP="009B7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EF3"/>
    <w:multiLevelType w:val="hybridMultilevel"/>
    <w:tmpl w:val="D35280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919A2"/>
    <w:multiLevelType w:val="hybridMultilevel"/>
    <w:tmpl w:val="E29E898E"/>
    <w:lvl w:ilvl="0" w:tplc="F48656F8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030FFD"/>
    <w:multiLevelType w:val="hybridMultilevel"/>
    <w:tmpl w:val="3D70865C"/>
    <w:lvl w:ilvl="0" w:tplc="14C4F57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CF0AB3"/>
    <w:multiLevelType w:val="hybridMultilevel"/>
    <w:tmpl w:val="2DBE2252"/>
    <w:lvl w:ilvl="0" w:tplc="946C6A3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8F5C0A"/>
    <w:multiLevelType w:val="hybridMultilevel"/>
    <w:tmpl w:val="54B41354"/>
    <w:lvl w:ilvl="0" w:tplc="601207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EF4A3C"/>
    <w:multiLevelType w:val="hybridMultilevel"/>
    <w:tmpl w:val="6A548DEC"/>
    <w:lvl w:ilvl="0" w:tplc="465A7EEA">
      <w:start w:val="1"/>
      <w:numFmt w:val="decimalFullWidth"/>
      <w:lvlText w:val="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6D51CF7"/>
    <w:multiLevelType w:val="hybridMultilevel"/>
    <w:tmpl w:val="102E2B64"/>
    <w:lvl w:ilvl="0" w:tplc="B9B60F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D561C0"/>
    <w:multiLevelType w:val="hybridMultilevel"/>
    <w:tmpl w:val="B16C1F34"/>
    <w:lvl w:ilvl="0" w:tplc="5C74276C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064B40"/>
    <w:multiLevelType w:val="hybridMultilevel"/>
    <w:tmpl w:val="099266FC"/>
    <w:lvl w:ilvl="0" w:tplc="1418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DC1AD6"/>
    <w:multiLevelType w:val="hybridMultilevel"/>
    <w:tmpl w:val="8BF26A20"/>
    <w:lvl w:ilvl="0" w:tplc="1418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171AC9"/>
    <w:multiLevelType w:val="hybridMultilevel"/>
    <w:tmpl w:val="6E1A689E"/>
    <w:lvl w:ilvl="0" w:tplc="44247A62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3D21C55"/>
    <w:multiLevelType w:val="hybridMultilevel"/>
    <w:tmpl w:val="4C105788"/>
    <w:lvl w:ilvl="0" w:tplc="5B7C26FC">
      <w:start w:val="1"/>
      <w:numFmt w:val="decimalFullWidth"/>
      <w:lvlText w:val="%1）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D828F2C8">
      <w:start w:val="2"/>
      <w:numFmt w:val="decimalFullWidth"/>
      <w:lvlText w:val="%2．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7247592"/>
    <w:multiLevelType w:val="hybridMultilevel"/>
    <w:tmpl w:val="A572AEA4"/>
    <w:lvl w:ilvl="0" w:tplc="3824082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B06A8E"/>
    <w:multiLevelType w:val="hybridMultilevel"/>
    <w:tmpl w:val="0336AFF2"/>
    <w:lvl w:ilvl="0" w:tplc="C46C1E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02A2E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76482"/>
    <w:multiLevelType w:val="hybridMultilevel"/>
    <w:tmpl w:val="4CE417A0"/>
    <w:lvl w:ilvl="0" w:tplc="43DCC9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BF79E0"/>
    <w:multiLevelType w:val="hybridMultilevel"/>
    <w:tmpl w:val="34AC2E64"/>
    <w:lvl w:ilvl="0" w:tplc="B4F6D06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0B2B52"/>
    <w:multiLevelType w:val="hybridMultilevel"/>
    <w:tmpl w:val="589CB384"/>
    <w:lvl w:ilvl="0" w:tplc="1418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A42A33"/>
    <w:multiLevelType w:val="hybridMultilevel"/>
    <w:tmpl w:val="6536323E"/>
    <w:lvl w:ilvl="0" w:tplc="1418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C45094"/>
    <w:multiLevelType w:val="hybridMultilevel"/>
    <w:tmpl w:val="5156B28E"/>
    <w:lvl w:ilvl="0" w:tplc="DF06655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2CD7023"/>
    <w:multiLevelType w:val="hybridMultilevel"/>
    <w:tmpl w:val="C4C0827E"/>
    <w:lvl w:ilvl="0" w:tplc="C868BA2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1548BD"/>
    <w:multiLevelType w:val="hybridMultilevel"/>
    <w:tmpl w:val="398E8DDA"/>
    <w:lvl w:ilvl="0" w:tplc="080E4D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E403B6B"/>
    <w:multiLevelType w:val="hybridMultilevel"/>
    <w:tmpl w:val="C728F0CC"/>
    <w:lvl w:ilvl="0" w:tplc="FCC0FC1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225750801">
    <w:abstractNumId w:val="2"/>
  </w:num>
  <w:num w:numId="2" w16cid:durableId="576670339">
    <w:abstractNumId w:val="20"/>
  </w:num>
  <w:num w:numId="3" w16cid:durableId="792479472">
    <w:abstractNumId w:val="11"/>
  </w:num>
  <w:num w:numId="4" w16cid:durableId="2042896531">
    <w:abstractNumId w:val="18"/>
  </w:num>
  <w:num w:numId="5" w16cid:durableId="28144345">
    <w:abstractNumId w:val="9"/>
  </w:num>
  <w:num w:numId="6" w16cid:durableId="1451246118">
    <w:abstractNumId w:val="17"/>
  </w:num>
  <w:num w:numId="7" w16cid:durableId="713189381">
    <w:abstractNumId w:val="16"/>
  </w:num>
  <w:num w:numId="8" w16cid:durableId="536158750">
    <w:abstractNumId w:val="8"/>
  </w:num>
  <w:num w:numId="9" w16cid:durableId="774982993">
    <w:abstractNumId w:val="7"/>
  </w:num>
  <w:num w:numId="10" w16cid:durableId="1661076646">
    <w:abstractNumId w:val="13"/>
  </w:num>
  <w:num w:numId="11" w16cid:durableId="388457355">
    <w:abstractNumId w:val="0"/>
  </w:num>
  <w:num w:numId="12" w16cid:durableId="1552032323">
    <w:abstractNumId w:val="21"/>
  </w:num>
  <w:num w:numId="13" w16cid:durableId="1728146107">
    <w:abstractNumId w:val="1"/>
  </w:num>
  <w:num w:numId="14" w16cid:durableId="1305965374">
    <w:abstractNumId w:val="10"/>
  </w:num>
  <w:num w:numId="15" w16cid:durableId="1052265964">
    <w:abstractNumId w:val="3"/>
  </w:num>
  <w:num w:numId="16" w16cid:durableId="306320768">
    <w:abstractNumId w:val="12"/>
  </w:num>
  <w:num w:numId="17" w16cid:durableId="107090868">
    <w:abstractNumId w:val="5"/>
  </w:num>
  <w:num w:numId="18" w16cid:durableId="102582554">
    <w:abstractNumId w:val="15"/>
  </w:num>
  <w:num w:numId="19" w16cid:durableId="821192802">
    <w:abstractNumId w:val="6"/>
  </w:num>
  <w:num w:numId="20" w16cid:durableId="1201819246">
    <w:abstractNumId w:val="4"/>
  </w:num>
  <w:num w:numId="21" w16cid:durableId="1777942420">
    <w:abstractNumId w:val="19"/>
  </w:num>
  <w:num w:numId="22" w16cid:durableId="7948306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4F6"/>
    <w:rsid w:val="000578E3"/>
    <w:rsid w:val="000609BB"/>
    <w:rsid w:val="0006117D"/>
    <w:rsid w:val="00071678"/>
    <w:rsid w:val="000B08BD"/>
    <w:rsid w:val="000B4B46"/>
    <w:rsid w:val="000C55D2"/>
    <w:rsid w:val="000D1CFB"/>
    <w:rsid w:val="000E671D"/>
    <w:rsid w:val="000F2693"/>
    <w:rsid w:val="000F6963"/>
    <w:rsid w:val="00121D44"/>
    <w:rsid w:val="00133DB2"/>
    <w:rsid w:val="00135D76"/>
    <w:rsid w:val="0015466D"/>
    <w:rsid w:val="001570CE"/>
    <w:rsid w:val="00163E6D"/>
    <w:rsid w:val="00176FFA"/>
    <w:rsid w:val="00182A91"/>
    <w:rsid w:val="001A1359"/>
    <w:rsid w:val="001B272C"/>
    <w:rsid w:val="001B282F"/>
    <w:rsid w:val="001B6641"/>
    <w:rsid w:val="001C088C"/>
    <w:rsid w:val="001D0926"/>
    <w:rsid w:val="001D1726"/>
    <w:rsid w:val="001E1B28"/>
    <w:rsid w:val="00222435"/>
    <w:rsid w:val="00265DE3"/>
    <w:rsid w:val="00277A95"/>
    <w:rsid w:val="002867FD"/>
    <w:rsid w:val="00291140"/>
    <w:rsid w:val="002A3704"/>
    <w:rsid w:val="002E4430"/>
    <w:rsid w:val="002F74A3"/>
    <w:rsid w:val="0030034F"/>
    <w:rsid w:val="003012D5"/>
    <w:rsid w:val="00313D23"/>
    <w:rsid w:val="00375735"/>
    <w:rsid w:val="00383D00"/>
    <w:rsid w:val="0039452B"/>
    <w:rsid w:val="003A079F"/>
    <w:rsid w:val="003B14C2"/>
    <w:rsid w:val="003D0272"/>
    <w:rsid w:val="003D1C08"/>
    <w:rsid w:val="003D3E77"/>
    <w:rsid w:val="003D77DC"/>
    <w:rsid w:val="004034C1"/>
    <w:rsid w:val="00413A74"/>
    <w:rsid w:val="00422C06"/>
    <w:rsid w:val="00455E82"/>
    <w:rsid w:val="00457746"/>
    <w:rsid w:val="004667C0"/>
    <w:rsid w:val="00471DBD"/>
    <w:rsid w:val="0047763D"/>
    <w:rsid w:val="00480DB8"/>
    <w:rsid w:val="0049156F"/>
    <w:rsid w:val="00492086"/>
    <w:rsid w:val="004A5BEB"/>
    <w:rsid w:val="004B4AB4"/>
    <w:rsid w:val="004C63AF"/>
    <w:rsid w:val="004D027F"/>
    <w:rsid w:val="004E2B74"/>
    <w:rsid w:val="004F007E"/>
    <w:rsid w:val="004F247F"/>
    <w:rsid w:val="004F25B3"/>
    <w:rsid w:val="004F5B52"/>
    <w:rsid w:val="005029D6"/>
    <w:rsid w:val="00517B2B"/>
    <w:rsid w:val="00521BE0"/>
    <w:rsid w:val="00533FC9"/>
    <w:rsid w:val="00554657"/>
    <w:rsid w:val="00555AF1"/>
    <w:rsid w:val="005667C1"/>
    <w:rsid w:val="005874E5"/>
    <w:rsid w:val="00592B36"/>
    <w:rsid w:val="00596022"/>
    <w:rsid w:val="00597868"/>
    <w:rsid w:val="00597C82"/>
    <w:rsid w:val="005B7197"/>
    <w:rsid w:val="005C31A4"/>
    <w:rsid w:val="005D2BF7"/>
    <w:rsid w:val="005D398A"/>
    <w:rsid w:val="00604884"/>
    <w:rsid w:val="00632E1A"/>
    <w:rsid w:val="00633224"/>
    <w:rsid w:val="00635640"/>
    <w:rsid w:val="00645DDF"/>
    <w:rsid w:val="006464A2"/>
    <w:rsid w:val="006500FB"/>
    <w:rsid w:val="00650CF1"/>
    <w:rsid w:val="0065483D"/>
    <w:rsid w:val="0067290D"/>
    <w:rsid w:val="006777A1"/>
    <w:rsid w:val="00681AA3"/>
    <w:rsid w:val="00682532"/>
    <w:rsid w:val="00690BA6"/>
    <w:rsid w:val="00692C36"/>
    <w:rsid w:val="006A395F"/>
    <w:rsid w:val="006A6C69"/>
    <w:rsid w:val="006B0ADA"/>
    <w:rsid w:val="006B0F6F"/>
    <w:rsid w:val="006C5F7E"/>
    <w:rsid w:val="006C6DBB"/>
    <w:rsid w:val="006D528C"/>
    <w:rsid w:val="006D7F6A"/>
    <w:rsid w:val="006F42C5"/>
    <w:rsid w:val="006F706B"/>
    <w:rsid w:val="00703A48"/>
    <w:rsid w:val="007153A9"/>
    <w:rsid w:val="007156AB"/>
    <w:rsid w:val="007304A2"/>
    <w:rsid w:val="0074150B"/>
    <w:rsid w:val="00755FB9"/>
    <w:rsid w:val="00776F70"/>
    <w:rsid w:val="0078093C"/>
    <w:rsid w:val="007877D9"/>
    <w:rsid w:val="0079204F"/>
    <w:rsid w:val="007A5202"/>
    <w:rsid w:val="007A5F72"/>
    <w:rsid w:val="007C5D0A"/>
    <w:rsid w:val="007C74F1"/>
    <w:rsid w:val="007D2514"/>
    <w:rsid w:val="007E2BE7"/>
    <w:rsid w:val="008008AE"/>
    <w:rsid w:val="0080698A"/>
    <w:rsid w:val="008255EB"/>
    <w:rsid w:val="008347C0"/>
    <w:rsid w:val="00841302"/>
    <w:rsid w:val="00865F4B"/>
    <w:rsid w:val="00874BA4"/>
    <w:rsid w:val="008752CA"/>
    <w:rsid w:val="008873C4"/>
    <w:rsid w:val="008931DA"/>
    <w:rsid w:val="008A076F"/>
    <w:rsid w:val="008A457D"/>
    <w:rsid w:val="008B515F"/>
    <w:rsid w:val="008C1235"/>
    <w:rsid w:val="008C2783"/>
    <w:rsid w:val="008D5F42"/>
    <w:rsid w:val="008F64BF"/>
    <w:rsid w:val="009035E6"/>
    <w:rsid w:val="009108E2"/>
    <w:rsid w:val="00916121"/>
    <w:rsid w:val="009348EB"/>
    <w:rsid w:val="009372C6"/>
    <w:rsid w:val="00956506"/>
    <w:rsid w:val="00966689"/>
    <w:rsid w:val="009834FD"/>
    <w:rsid w:val="0099065A"/>
    <w:rsid w:val="009B0B89"/>
    <w:rsid w:val="009B3DC5"/>
    <w:rsid w:val="009B6CEA"/>
    <w:rsid w:val="009B7616"/>
    <w:rsid w:val="009C2758"/>
    <w:rsid w:val="009D5D25"/>
    <w:rsid w:val="009D6DE9"/>
    <w:rsid w:val="009E2E2A"/>
    <w:rsid w:val="009E7151"/>
    <w:rsid w:val="009F54F6"/>
    <w:rsid w:val="00A01D50"/>
    <w:rsid w:val="00A06C27"/>
    <w:rsid w:val="00A14E2B"/>
    <w:rsid w:val="00A42DF7"/>
    <w:rsid w:val="00A53D76"/>
    <w:rsid w:val="00A60BC9"/>
    <w:rsid w:val="00A7623D"/>
    <w:rsid w:val="00A80C02"/>
    <w:rsid w:val="00A81E9B"/>
    <w:rsid w:val="00A8252D"/>
    <w:rsid w:val="00A9096F"/>
    <w:rsid w:val="00A93A3F"/>
    <w:rsid w:val="00AC0A2E"/>
    <w:rsid w:val="00AD0AD6"/>
    <w:rsid w:val="00AD4295"/>
    <w:rsid w:val="00AF633C"/>
    <w:rsid w:val="00B04AED"/>
    <w:rsid w:val="00B468D9"/>
    <w:rsid w:val="00B55B5A"/>
    <w:rsid w:val="00B57B61"/>
    <w:rsid w:val="00B663E7"/>
    <w:rsid w:val="00B672F8"/>
    <w:rsid w:val="00B7165D"/>
    <w:rsid w:val="00B76B2A"/>
    <w:rsid w:val="00B91651"/>
    <w:rsid w:val="00BA1180"/>
    <w:rsid w:val="00BA73A5"/>
    <w:rsid w:val="00BB51C1"/>
    <w:rsid w:val="00BB5D8B"/>
    <w:rsid w:val="00BD3B3D"/>
    <w:rsid w:val="00BE02F7"/>
    <w:rsid w:val="00BE1694"/>
    <w:rsid w:val="00BE712E"/>
    <w:rsid w:val="00BF37D9"/>
    <w:rsid w:val="00C041B4"/>
    <w:rsid w:val="00C30D42"/>
    <w:rsid w:val="00C372E9"/>
    <w:rsid w:val="00C401D6"/>
    <w:rsid w:val="00C43071"/>
    <w:rsid w:val="00C46463"/>
    <w:rsid w:val="00C50F5D"/>
    <w:rsid w:val="00C5541C"/>
    <w:rsid w:val="00CA5C6C"/>
    <w:rsid w:val="00CB1A1D"/>
    <w:rsid w:val="00CC7971"/>
    <w:rsid w:val="00D015E9"/>
    <w:rsid w:val="00D33B5C"/>
    <w:rsid w:val="00D36479"/>
    <w:rsid w:val="00D55EC5"/>
    <w:rsid w:val="00D62803"/>
    <w:rsid w:val="00D67605"/>
    <w:rsid w:val="00D762EE"/>
    <w:rsid w:val="00D76D3E"/>
    <w:rsid w:val="00D83ADC"/>
    <w:rsid w:val="00D8505F"/>
    <w:rsid w:val="00D96D16"/>
    <w:rsid w:val="00DA5EE8"/>
    <w:rsid w:val="00DB6AFD"/>
    <w:rsid w:val="00DC085B"/>
    <w:rsid w:val="00DD393D"/>
    <w:rsid w:val="00DD5574"/>
    <w:rsid w:val="00DE50EE"/>
    <w:rsid w:val="00DF4811"/>
    <w:rsid w:val="00E01631"/>
    <w:rsid w:val="00E454B1"/>
    <w:rsid w:val="00E5184B"/>
    <w:rsid w:val="00E80689"/>
    <w:rsid w:val="00E90C77"/>
    <w:rsid w:val="00EA16B3"/>
    <w:rsid w:val="00EB617B"/>
    <w:rsid w:val="00EF33C0"/>
    <w:rsid w:val="00F0316C"/>
    <w:rsid w:val="00F03F73"/>
    <w:rsid w:val="00F126B8"/>
    <w:rsid w:val="00F14980"/>
    <w:rsid w:val="00F16B4E"/>
    <w:rsid w:val="00F17793"/>
    <w:rsid w:val="00F30826"/>
    <w:rsid w:val="00F31120"/>
    <w:rsid w:val="00F3136C"/>
    <w:rsid w:val="00F3579D"/>
    <w:rsid w:val="00F36804"/>
    <w:rsid w:val="00F44A77"/>
    <w:rsid w:val="00F507FC"/>
    <w:rsid w:val="00F529C0"/>
    <w:rsid w:val="00F577AF"/>
    <w:rsid w:val="00F905EF"/>
    <w:rsid w:val="00FA5E9F"/>
    <w:rsid w:val="00FE1EE5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26D45"/>
  <w15:docId w15:val="{524370D0-0300-4740-9091-2E663697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4F6"/>
    <w:pPr>
      <w:ind w:leftChars="400" w:left="840"/>
    </w:pPr>
  </w:style>
  <w:style w:type="table" w:styleId="a4">
    <w:name w:val="Table Grid"/>
    <w:basedOn w:val="a1"/>
    <w:uiPriority w:val="59"/>
    <w:rsid w:val="003A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7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7616"/>
  </w:style>
  <w:style w:type="paragraph" w:styleId="a7">
    <w:name w:val="footer"/>
    <w:basedOn w:val="a"/>
    <w:link w:val="a8"/>
    <w:uiPriority w:val="99"/>
    <w:unhideWhenUsed/>
    <w:rsid w:val="009B76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7616"/>
  </w:style>
  <w:style w:type="paragraph" w:styleId="a9">
    <w:name w:val="Balloon Text"/>
    <w:basedOn w:val="a"/>
    <w:link w:val="aa"/>
    <w:uiPriority w:val="99"/>
    <w:semiHidden/>
    <w:unhideWhenUsed/>
    <w:rsid w:val="004F5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3E32-4D8F-4F41-8782-8FEC5427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Nintei1</dc:creator>
  <cp:lastModifiedBy>Nintei5</cp:lastModifiedBy>
  <cp:revision>118</cp:revision>
  <cp:lastPrinted>2022-05-28T01:39:00Z</cp:lastPrinted>
  <dcterms:created xsi:type="dcterms:W3CDTF">2017-04-26T01:35:00Z</dcterms:created>
  <dcterms:modified xsi:type="dcterms:W3CDTF">2022-05-31T05:50:00Z</dcterms:modified>
</cp:coreProperties>
</file>