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C44E" w14:textId="77777777" w:rsidR="00DA2530" w:rsidRPr="00DA2530" w:rsidRDefault="00DA2530" w:rsidP="00DA2530">
      <w:pPr>
        <w:widowControl/>
        <w:spacing w:before="480" w:after="240" w:line="288" w:lineRule="atLeast"/>
        <w:ind w:left="840"/>
        <w:jc w:val="left"/>
        <w:outlineLvl w:val="2"/>
        <w:rPr>
          <w:rFonts w:ascii="ＭＳ Ｐゴシック" w:eastAsia="ＭＳ Ｐゴシック" w:hAnsi="ＭＳ Ｐゴシック" w:cs="ＭＳ Ｐゴシック"/>
          <w:b/>
          <w:bCs/>
          <w:color w:val="000000"/>
          <w:kern w:val="0"/>
          <w:sz w:val="23"/>
          <w:szCs w:val="23"/>
        </w:rPr>
      </w:pPr>
      <w:r w:rsidRPr="00DA2530">
        <w:rPr>
          <w:rFonts w:ascii="ＭＳ Ｐゴシック" w:eastAsia="ＭＳ Ｐゴシック" w:hAnsi="ＭＳ Ｐゴシック" w:cs="ＭＳ Ｐゴシック" w:hint="eastAsia"/>
          <w:b/>
          <w:bCs/>
          <w:color w:val="000000"/>
          <w:kern w:val="0"/>
          <w:sz w:val="23"/>
          <w:szCs w:val="23"/>
        </w:rPr>
        <w:t>新型コロナウイルス感染症対応「会員休業見舞金・会員死亡見舞金」対象者枠の拡大</w:t>
      </w:r>
    </w:p>
    <w:p w14:paraId="38A5D28E" w14:textId="77777777" w:rsidR="00DA2530" w:rsidRPr="00DA2530" w:rsidRDefault="00DA2530" w:rsidP="00DA2530">
      <w:pPr>
        <w:widowControl/>
        <w:spacing w:after="240" w:line="312" w:lineRule="atLeast"/>
        <w:jc w:val="righ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※会員対象</w:t>
      </w:r>
    </w:p>
    <w:p w14:paraId="4C8B72D8" w14:textId="77777777" w:rsidR="00DA2530" w:rsidRPr="00DA2530" w:rsidRDefault="00DA2530" w:rsidP="00DA2530">
      <w:pPr>
        <w:widowControl/>
        <w:spacing w:after="240" w:line="312"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日本看護協会では、業務に起因して新型コロナウイルス感染症に罹患し、</w:t>
      </w:r>
      <w:r w:rsidRPr="005C0056">
        <w:rPr>
          <w:rFonts w:ascii="ＭＳ Ｐゴシック" w:eastAsia="ＭＳ Ｐゴシック" w:hAnsi="ＭＳ Ｐゴシック" w:cs="ＭＳ Ｐゴシック" w:hint="eastAsia"/>
          <w:color w:val="000000"/>
          <w:kern w:val="0"/>
          <w:sz w:val="20"/>
          <w:szCs w:val="20"/>
          <w:u w:val="single"/>
        </w:rPr>
        <w:t>政府労災等の認定を受けた会員様に、休業見舞金3万円、死亡見舞金10万円を支給しております。</w:t>
      </w:r>
      <w:r w:rsidRPr="00DA2530">
        <w:rPr>
          <w:rFonts w:ascii="ＭＳ Ｐゴシック" w:eastAsia="ＭＳ Ｐゴシック" w:hAnsi="ＭＳ Ｐゴシック" w:cs="ＭＳ Ｐゴシック" w:hint="eastAsia"/>
          <w:color w:val="000000"/>
          <w:kern w:val="0"/>
          <w:sz w:val="20"/>
          <w:szCs w:val="20"/>
        </w:rPr>
        <w:br/>
        <w:t>2021年12月1日より、以下の通り一部支給要件を変更しましたので、ご確認ください。</w:t>
      </w:r>
    </w:p>
    <w:tbl>
      <w:tblPr>
        <w:tblW w:w="10245" w:type="dxa"/>
        <w:tblBorders>
          <w:top w:val="single" w:sz="6" w:space="0" w:color="CDCDCD"/>
          <w:left w:val="single" w:sz="6" w:space="0" w:color="CDCDCD"/>
          <w:right w:val="single" w:sz="6" w:space="0" w:color="CDCDCD"/>
        </w:tblBorders>
        <w:tblCellMar>
          <w:left w:w="0" w:type="dxa"/>
          <w:right w:w="0" w:type="dxa"/>
        </w:tblCellMar>
        <w:tblLook w:val="04A0" w:firstRow="1" w:lastRow="0" w:firstColumn="1" w:lastColumn="0" w:noHBand="0" w:noVBand="1"/>
      </w:tblPr>
      <w:tblGrid>
        <w:gridCol w:w="2724"/>
        <w:gridCol w:w="7521"/>
      </w:tblGrid>
      <w:tr w:rsidR="00DA2530" w:rsidRPr="00DA2530" w14:paraId="3160652F" w14:textId="77777777" w:rsidTr="00DA2530">
        <w:tc>
          <w:tcPr>
            <w:tcW w:w="0" w:type="auto"/>
            <w:tcBorders>
              <w:bottom w:val="single" w:sz="6" w:space="0" w:color="CDCDCD"/>
              <w:right w:val="single" w:sz="6" w:space="0" w:color="CDCDCD"/>
            </w:tcBorders>
            <w:shd w:val="clear" w:color="auto" w:fill="FFF8BF"/>
            <w:tcMar>
              <w:top w:w="72" w:type="dxa"/>
              <w:left w:w="240" w:type="dxa"/>
              <w:bottom w:w="72" w:type="dxa"/>
              <w:right w:w="240" w:type="dxa"/>
            </w:tcMar>
            <w:vAlign w:val="center"/>
            <w:hideMark/>
          </w:tcPr>
          <w:p w14:paraId="1CC19978" w14:textId="77777777" w:rsidR="00DA2530" w:rsidRPr="00DA2530" w:rsidRDefault="00DA2530" w:rsidP="00DA2530">
            <w:pPr>
              <w:widowControl/>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現行</w:t>
            </w:r>
          </w:p>
        </w:tc>
        <w:tc>
          <w:tcPr>
            <w:tcW w:w="0" w:type="auto"/>
            <w:tcBorders>
              <w:bottom w:val="single" w:sz="6" w:space="0" w:color="CDCDCD"/>
              <w:right w:val="single" w:sz="6" w:space="0" w:color="CDCDCD"/>
            </w:tcBorders>
            <w:tcMar>
              <w:top w:w="72" w:type="dxa"/>
              <w:left w:w="240" w:type="dxa"/>
              <w:bottom w:w="72" w:type="dxa"/>
              <w:right w:w="240" w:type="dxa"/>
            </w:tcMar>
            <w:vAlign w:val="center"/>
            <w:hideMark/>
          </w:tcPr>
          <w:p w14:paraId="4A2951A2" w14:textId="77777777" w:rsidR="00DA2530" w:rsidRPr="00DA2530" w:rsidRDefault="00DA2530" w:rsidP="00DA2530">
            <w:pPr>
              <w:widowControl/>
              <w:numPr>
                <w:ilvl w:val="0"/>
                <w:numId w:val="1"/>
              </w:numPr>
              <w:spacing w:after="90"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政府労災保険等の休業補償給付を受けていること</w:t>
            </w:r>
          </w:p>
          <w:p w14:paraId="2E2D80CE" w14:textId="77777777" w:rsidR="00DA2530" w:rsidRPr="00DA2530" w:rsidRDefault="00DA2530" w:rsidP="00DA2530">
            <w:pPr>
              <w:widowControl/>
              <w:numPr>
                <w:ilvl w:val="0"/>
                <w:numId w:val="1"/>
              </w:numPr>
              <w:spacing w:after="90"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発病日が2020年11月9日以降であること</w:t>
            </w:r>
          </w:p>
          <w:p w14:paraId="22B32738" w14:textId="77777777" w:rsidR="00DA2530" w:rsidRPr="00DA2530" w:rsidRDefault="00DA2530" w:rsidP="00DA2530">
            <w:pPr>
              <w:widowControl/>
              <w:numPr>
                <w:ilvl w:val="0"/>
                <w:numId w:val="1"/>
              </w:numPr>
              <w:spacing w:after="90"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発病時に会員であること</w:t>
            </w:r>
          </w:p>
          <w:p w14:paraId="4DF454A7" w14:textId="77777777" w:rsidR="00DA2530" w:rsidRPr="00DA2530" w:rsidRDefault="00DA2530" w:rsidP="00DA2530">
            <w:pPr>
              <w:widowControl/>
              <w:numPr>
                <w:ilvl w:val="0"/>
                <w:numId w:val="1"/>
              </w:numPr>
              <w:spacing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医療従事者支援制度等、他からの補償金を受けていないこと</w:t>
            </w:r>
          </w:p>
        </w:tc>
      </w:tr>
      <w:tr w:rsidR="00DA2530" w:rsidRPr="00DA2530" w14:paraId="732B3A67" w14:textId="77777777" w:rsidTr="00DA2530">
        <w:tc>
          <w:tcPr>
            <w:tcW w:w="0" w:type="auto"/>
            <w:tcBorders>
              <w:bottom w:val="single" w:sz="6" w:space="0" w:color="CDCDCD"/>
              <w:right w:val="single" w:sz="6" w:space="0" w:color="CDCDCD"/>
            </w:tcBorders>
            <w:shd w:val="clear" w:color="auto" w:fill="FFF8BF"/>
            <w:tcMar>
              <w:top w:w="72" w:type="dxa"/>
              <w:left w:w="240" w:type="dxa"/>
              <w:bottom w:w="72" w:type="dxa"/>
              <w:right w:w="240" w:type="dxa"/>
            </w:tcMar>
            <w:vAlign w:val="center"/>
            <w:hideMark/>
          </w:tcPr>
          <w:p w14:paraId="5A167FBC" w14:textId="77777777" w:rsidR="00DA2530" w:rsidRPr="00DA2530" w:rsidRDefault="00DA2530" w:rsidP="00DA2530">
            <w:pPr>
              <w:widowControl/>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2021年12月1日より</w:t>
            </w:r>
          </w:p>
        </w:tc>
        <w:tc>
          <w:tcPr>
            <w:tcW w:w="0" w:type="auto"/>
            <w:tcBorders>
              <w:bottom w:val="single" w:sz="6" w:space="0" w:color="CDCDCD"/>
              <w:right w:val="single" w:sz="6" w:space="0" w:color="CDCDCD"/>
            </w:tcBorders>
            <w:tcMar>
              <w:top w:w="72" w:type="dxa"/>
              <w:left w:w="240" w:type="dxa"/>
              <w:bottom w:w="72" w:type="dxa"/>
              <w:right w:w="240" w:type="dxa"/>
            </w:tcMar>
            <w:vAlign w:val="center"/>
            <w:hideMark/>
          </w:tcPr>
          <w:p w14:paraId="2C2F29F6" w14:textId="77777777" w:rsidR="00DA2530" w:rsidRPr="00DA2530" w:rsidRDefault="00DA2530" w:rsidP="00DA2530">
            <w:pPr>
              <w:widowControl/>
              <w:numPr>
                <w:ilvl w:val="0"/>
                <w:numId w:val="2"/>
              </w:numPr>
              <w:spacing w:after="90"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変更なし</w:t>
            </w:r>
          </w:p>
          <w:p w14:paraId="286993F7" w14:textId="77777777" w:rsidR="00DA2530" w:rsidRPr="00DA2530" w:rsidRDefault="00DA2530" w:rsidP="00DA2530">
            <w:pPr>
              <w:widowControl/>
              <w:numPr>
                <w:ilvl w:val="0"/>
                <w:numId w:val="2"/>
              </w:numPr>
              <w:spacing w:after="90"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変更なし</w:t>
            </w:r>
          </w:p>
          <w:p w14:paraId="755E3D26" w14:textId="77777777" w:rsidR="00DA2530" w:rsidRPr="00DA2530" w:rsidRDefault="00DA2530" w:rsidP="00DA2530">
            <w:pPr>
              <w:widowControl/>
              <w:numPr>
                <w:ilvl w:val="0"/>
                <w:numId w:val="2"/>
              </w:numPr>
              <w:spacing w:after="90"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変更なし</w:t>
            </w:r>
          </w:p>
          <w:p w14:paraId="3B5CD384" w14:textId="77777777" w:rsidR="00DA2530" w:rsidRPr="00DA2530" w:rsidRDefault="00DA2530" w:rsidP="00DA2530">
            <w:pPr>
              <w:widowControl/>
              <w:numPr>
                <w:ilvl w:val="0"/>
                <w:numId w:val="2"/>
              </w:numPr>
              <w:spacing w:line="288" w:lineRule="atLeast"/>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他からの補償金受給者も見舞金申請可能</w:t>
            </w:r>
          </w:p>
        </w:tc>
      </w:tr>
    </w:tbl>
    <w:p w14:paraId="5C6C7E3F" w14:textId="77777777" w:rsidR="00DA2530" w:rsidRPr="00DA2530" w:rsidRDefault="00DA2530" w:rsidP="00DA2530">
      <w:pPr>
        <w:widowControl/>
        <w:numPr>
          <w:ilvl w:val="0"/>
          <w:numId w:val="3"/>
        </w:numPr>
        <w:spacing w:line="384" w:lineRule="atLeast"/>
        <w:ind w:left="816"/>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新型コロナウイルス感染状況等によって、年度途中でも補償を終了とする可能性があることをあらかじめご了承ください。</w:t>
      </w:r>
    </w:p>
    <w:p w14:paraId="49342867" w14:textId="77777777" w:rsidR="00DA2530" w:rsidRPr="00DA2530" w:rsidRDefault="00DA2530" w:rsidP="00DA2530">
      <w:pPr>
        <w:widowControl/>
        <w:spacing w:before="480" w:after="240" w:line="288" w:lineRule="atLeast"/>
        <w:jc w:val="left"/>
        <w:outlineLvl w:val="3"/>
        <w:rPr>
          <w:rFonts w:ascii="ＭＳ Ｐゴシック" w:eastAsia="ＭＳ Ｐゴシック" w:hAnsi="ＭＳ Ｐゴシック" w:cs="ＭＳ Ｐゴシック"/>
          <w:b/>
          <w:bCs/>
          <w:color w:val="000000"/>
          <w:kern w:val="0"/>
          <w:sz w:val="20"/>
          <w:szCs w:val="20"/>
        </w:rPr>
      </w:pPr>
      <w:r w:rsidRPr="00DA2530">
        <w:rPr>
          <w:rFonts w:ascii="ＭＳ Ｐゴシック" w:eastAsia="ＭＳ Ｐゴシック" w:hAnsi="ＭＳ Ｐゴシック" w:cs="ＭＳ Ｐゴシック" w:hint="eastAsia"/>
          <w:b/>
          <w:bCs/>
          <w:color w:val="000000"/>
          <w:kern w:val="0"/>
          <w:sz w:val="20"/>
          <w:szCs w:val="20"/>
        </w:rPr>
        <w:t>お問い合わせ</w:t>
      </w:r>
    </w:p>
    <w:p w14:paraId="70FED85F" w14:textId="77777777" w:rsidR="00DA2530" w:rsidRPr="00DA2530" w:rsidRDefault="00DA2530" w:rsidP="00DA2530">
      <w:pPr>
        <w:widowControl/>
        <w:jc w:val="left"/>
        <w:rPr>
          <w:rFonts w:ascii="ＭＳ Ｐゴシック" w:eastAsia="ＭＳ Ｐゴシック" w:hAnsi="ＭＳ Ｐゴシック" w:cs="ＭＳ Ｐゴシック"/>
          <w:b/>
          <w:bCs/>
          <w:color w:val="000000"/>
          <w:kern w:val="0"/>
          <w:sz w:val="20"/>
          <w:szCs w:val="20"/>
        </w:rPr>
      </w:pPr>
      <w:r w:rsidRPr="00DA2530">
        <w:rPr>
          <w:rFonts w:ascii="ＭＳ Ｐゴシック" w:eastAsia="ＭＳ Ｐゴシック" w:hAnsi="ＭＳ Ｐゴシック" w:cs="ＭＳ Ｐゴシック" w:hint="eastAsia"/>
          <w:b/>
          <w:bCs/>
          <w:color w:val="000000"/>
          <w:kern w:val="0"/>
          <w:sz w:val="20"/>
          <w:szCs w:val="20"/>
        </w:rPr>
        <w:t>窓口</w:t>
      </w:r>
    </w:p>
    <w:p w14:paraId="7BBFB65C" w14:textId="77777777" w:rsidR="00DA2530" w:rsidRPr="00DA2530" w:rsidRDefault="00DA2530" w:rsidP="00DA2530">
      <w:pPr>
        <w:widowControl/>
        <w:ind w:left="720"/>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color w:val="000000"/>
          <w:kern w:val="0"/>
          <w:sz w:val="20"/>
          <w:szCs w:val="20"/>
        </w:rPr>
        <w:t>公益社団法人日本看護協会 総務部総務1課</w:t>
      </w:r>
    </w:p>
    <w:p w14:paraId="695D8518" w14:textId="10BEC079" w:rsidR="00DA2530" w:rsidRPr="00DA2530" w:rsidRDefault="00DA2530" w:rsidP="00DA2530">
      <w:pPr>
        <w:widowControl/>
        <w:ind w:left="1050"/>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hint="eastAsia"/>
          <w:b/>
          <w:bCs/>
          <w:color w:val="000000"/>
          <w:kern w:val="0"/>
          <w:sz w:val="20"/>
          <w:szCs w:val="20"/>
        </w:rPr>
        <w:t>電話番号</w:t>
      </w:r>
      <w:r>
        <w:rPr>
          <w:rFonts w:ascii="ＭＳ Ｐゴシック" w:eastAsia="ＭＳ Ｐゴシック" w:hAnsi="ＭＳ Ｐゴシック" w:cs="ＭＳ Ｐゴシック" w:hint="eastAsia"/>
          <w:b/>
          <w:bCs/>
          <w:color w:val="000000"/>
          <w:kern w:val="0"/>
          <w:sz w:val="20"/>
          <w:szCs w:val="20"/>
        </w:rPr>
        <w:t xml:space="preserve">　　</w:t>
      </w:r>
      <w:r w:rsidRPr="00DA2530">
        <w:rPr>
          <w:rFonts w:ascii="ＭＳ Ｐゴシック" w:eastAsia="ＭＳ Ｐゴシック" w:hAnsi="ＭＳ Ｐゴシック" w:cs="ＭＳ Ｐゴシック" w:hint="eastAsia"/>
          <w:color w:val="000000"/>
          <w:kern w:val="0"/>
          <w:sz w:val="20"/>
          <w:szCs w:val="20"/>
        </w:rPr>
        <w:t>03-5778-8831</w:t>
      </w:r>
    </w:p>
    <w:p w14:paraId="6751B54F" w14:textId="5FAEE07F" w:rsidR="00DA2530" w:rsidRPr="00DA2530" w:rsidRDefault="00DA2530" w:rsidP="00DA2530">
      <w:pPr>
        <w:widowControl/>
        <w:ind w:firstLineChars="600" w:firstLine="1073"/>
        <w:jc w:val="left"/>
        <w:rPr>
          <w:rFonts w:ascii="Arial" w:eastAsia="ＭＳ Ｐゴシック" w:hAnsi="Arial" w:cs="Arial"/>
          <w:vanish/>
          <w:kern w:val="0"/>
          <w:sz w:val="16"/>
          <w:szCs w:val="16"/>
        </w:rPr>
      </w:pPr>
      <w:r w:rsidRPr="00DA2530">
        <w:rPr>
          <w:rFonts w:ascii="ＭＳ Ｐゴシック" w:eastAsia="ＭＳ Ｐゴシック" w:hAnsi="ＭＳ Ｐゴシック" w:cs="ＭＳ Ｐゴシック" w:hint="eastAsia"/>
          <w:b/>
          <w:bCs/>
          <w:color w:val="000000"/>
          <w:kern w:val="0"/>
          <w:sz w:val="20"/>
          <w:szCs w:val="20"/>
        </w:rPr>
        <w:t>Eメール</w:t>
      </w:r>
      <w:r>
        <w:rPr>
          <w:rFonts w:ascii="ＭＳ Ｐゴシック" w:eastAsia="ＭＳ Ｐゴシック" w:hAnsi="ＭＳ Ｐゴシック" w:cs="ＭＳ Ｐゴシック" w:hint="eastAsia"/>
          <w:b/>
          <w:bCs/>
          <w:color w:val="000000"/>
          <w:kern w:val="0"/>
          <w:sz w:val="20"/>
          <w:szCs w:val="20"/>
        </w:rPr>
        <w:t xml:space="preserve">　　　</w:t>
      </w:r>
      <w:r w:rsidRPr="00DA2530">
        <w:rPr>
          <w:rFonts w:ascii="Arial" w:eastAsia="ＭＳ Ｐゴシック" w:hAnsi="Arial" w:cs="Arial" w:hint="eastAsia"/>
          <w:vanish/>
          <w:kern w:val="0"/>
          <w:sz w:val="16"/>
          <w:szCs w:val="16"/>
        </w:rPr>
        <w:t>フォームの始まり</w:t>
      </w:r>
    </w:p>
    <w:p w14:paraId="44A58DF0" w14:textId="56156BF5" w:rsidR="00DA2530" w:rsidRPr="00DA2530" w:rsidRDefault="00DA2530" w:rsidP="00DA2530">
      <w:pPr>
        <w:widowControl/>
        <w:ind w:left="720"/>
        <w:jc w:val="left"/>
        <w:rPr>
          <w:rFonts w:ascii="ＭＳ Ｐゴシック" w:eastAsia="ＭＳ Ｐゴシック" w:hAnsi="ＭＳ Ｐゴシック" w:cs="ＭＳ Ｐゴシック"/>
          <w:color w:val="000000"/>
          <w:kern w:val="0"/>
          <w:sz w:val="20"/>
          <w:szCs w:val="20"/>
        </w:rPr>
      </w:pPr>
      <w:r w:rsidRPr="00DA2530">
        <w:rPr>
          <w:rFonts w:ascii="ＭＳ Ｐゴシック" w:eastAsia="ＭＳ Ｐゴシック" w:hAnsi="ＭＳ Ｐゴシック" w:cs="ＭＳ Ｐゴシック"/>
          <w:color w:val="000000"/>
          <w:kern w:val="0"/>
          <w:sz w:val="20"/>
          <w:szCs w:val="20"/>
        </w:rPr>
        <w:object w:dxaOrig="225" w:dyaOrig="225" w14:anchorId="600E8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 w:shapeid="_x0000_i1030"/>
        </w:object>
      </w:r>
      <w:r w:rsidRPr="00DA2530">
        <w:rPr>
          <w:rFonts w:ascii="ＭＳ Ｐゴシック" w:eastAsia="ＭＳ Ｐゴシック" w:hAnsi="ＭＳ Ｐゴシック" w:cs="ＭＳ Ｐゴシック" w:hint="eastAsia"/>
          <w:color w:val="000000"/>
          <w:kern w:val="0"/>
          <w:sz w:val="20"/>
          <w:szCs w:val="20"/>
        </w:rPr>
        <w:t> @ </w:t>
      </w:r>
      <w:r w:rsidRPr="00DA2530">
        <w:rPr>
          <w:rFonts w:ascii="ＭＳ Ｐゴシック" w:eastAsia="ＭＳ Ｐゴシック" w:hAnsi="ＭＳ Ｐゴシック" w:cs="ＭＳ Ｐゴシック"/>
          <w:color w:val="000000"/>
          <w:kern w:val="0"/>
          <w:sz w:val="20"/>
          <w:szCs w:val="20"/>
        </w:rPr>
        <w:object w:dxaOrig="225" w:dyaOrig="225" w14:anchorId="2998B28E">
          <v:shape id="_x0000_i1033" type="#_x0000_t75" style="width:1in;height:18pt" o:ole="">
            <v:imagedata r:id="rId7" o:title=""/>
          </v:shape>
          <w:control r:id="rId8" w:name="DefaultOcxName1" w:shapeid="_x0000_i1033"/>
        </w:object>
      </w:r>
      <w:r w:rsidRPr="00DA2530">
        <w:rPr>
          <w:rFonts w:ascii="ＭＳ Ｐゴシック" w:eastAsia="ＭＳ Ｐゴシック" w:hAnsi="ＭＳ Ｐゴシック" w:cs="ＭＳ Ｐゴシック" w:hint="eastAsia"/>
          <w:color w:val="000000"/>
          <w:kern w:val="0"/>
          <w:sz w:val="20"/>
          <w:szCs w:val="20"/>
        </w:rPr>
        <w:t> </w:t>
      </w:r>
    </w:p>
    <w:p w14:paraId="1E42FBCB" w14:textId="77777777" w:rsidR="00DA2530" w:rsidRPr="00DA2530" w:rsidRDefault="00DA2530" w:rsidP="00DA2530">
      <w:pPr>
        <w:widowControl/>
        <w:pBdr>
          <w:top w:val="single" w:sz="6" w:space="1" w:color="auto"/>
        </w:pBdr>
        <w:jc w:val="center"/>
        <w:rPr>
          <w:rFonts w:ascii="Arial" w:eastAsia="ＭＳ Ｐゴシック" w:hAnsi="Arial" w:cs="Arial"/>
          <w:vanish/>
          <w:kern w:val="0"/>
          <w:sz w:val="16"/>
          <w:szCs w:val="16"/>
        </w:rPr>
      </w:pPr>
      <w:r w:rsidRPr="00DA2530">
        <w:rPr>
          <w:rFonts w:ascii="Arial" w:eastAsia="ＭＳ Ｐゴシック" w:hAnsi="Arial" w:cs="Arial" w:hint="eastAsia"/>
          <w:vanish/>
          <w:kern w:val="0"/>
          <w:sz w:val="16"/>
          <w:szCs w:val="16"/>
        </w:rPr>
        <w:t>フォームの終わり</w:t>
      </w:r>
    </w:p>
    <w:p w14:paraId="63C272AE" w14:textId="77777777" w:rsidR="00E07481" w:rsidRDefault="005C0056"/>
    <w:sectPr w:rsidR="00E07481" w:rsidSect="00F27597">
      <w:pgSz w:w="11906" w:h="16838" w:code="9"/>
      <w:pgMar w:top="1134" w:right="1418" w:bottom="1134" w:left="1418" w:header="851" w:footer="992" w:gutter="0"/>
      <w:cols w:space="425"/>
      <w:docGrid w:type="linesAndChars" w:linePitch="360"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6DE"/>
    <w:multiLevelType w:val="multilevel"/>
    <w:tmpl w:val="A680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4C7C"/>
    <w:multiLevelType w:val="multilevel"/>
    <w:tmpl w:val="FFF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D2F1F"/>
    <w:multiLevelType w:val="multilevel"/>
    <w:tmpl w:val="F4E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 w:numId="2">
    <w:abstractNumId w:val="2"/>
    <w:lvlOverride w:ilvl="0">
      <w:lvl w:ilvl="0">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30"/>
    <w:rsid w:val="003B7086"/>
    <w:rsid w:val="00516B91"/>
    <w:rsid w:val="005C0056"/>
    <w:rsid w:val="0083277C"/>
    <w:rsid w:val="00DA2530"/>
    <w:rsid w:val="00F15F46"/>
    <w:rsid w:val="00F2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FD75827"/>
  <w15:chartTrackingRefBased/>
  <w15:docId w15:val="{3FE773B8-330E-4FCA-B299-63DFEF6B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Soumu1</cp:lastModifiedBy>
  <cp:revision>2</cp:revision>
  <cp:lastPrinted>2021-11-18T04:32:00Z</cp:lastPrinted>
  <dcterms:created xsi:type="dcterms:W3CDTF">2021-11-18T04:31:00Z</dcterms:created>
  <dcterms:modified xsi:type="dcterms:W3CDTF">2021-11-18T04:47:00Z</dcterms:modified>
</cp:coreProperties>
</file>